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4D19B1" w:rsidRDefault="00A6211E" w:rsidP="00CD63EC">
      <w:pPr>
        <w:tabs>
          <w:tab w:val="left" w:pos="8137"/>
        </w:tabs>
        <w:spacing w:before="60" w:after="60"/>
        <w:ind w:firstLine="0"/>
        <w:jc w:val="center"/>
        <w:rPr>
          <w:rFonts w:asciiTheme="minorHAnsi" w:hAnsiTheme="minorHAnsi" w:cstheme="minorHAnsi"/>
          <w:b/>
          <w:bCs/>
          <w:sz w:val="20"/>
          <w:szCs w:val="20"/>
        </w:rPr>
      </w:pPr>
    </w:p>
    <w:p w14:paraId="47498C7A" w14:textId="1E1962C8" w:rsidR="00CD63EC" w:rsidRDefault="008E062A" w:rsidP="00CD63EC">
      <w:pPr>
        <w:tabs>
          <w:tab w:val="left" w:pos="8137"/>
        </w:tabs>
        <w:spacing w:before="60" w:after="60"/>
        <w:ind w:firstLine="0"/>
        <w:jc w:val="center"/>
        <w:rPr>
          <w:rFonts w:asciiTheme="minorHAnsi" w:hAnsiTheme="minorHAnsi" w:cstheme="minorHAnsi"/>
          <w:b/>
          <w:bCs/>
          <w:sz w:val="20"/>
          <w:szCs w:val="20"/>
        </w:rPr>
      </w:pPr>
      <w:r>
        <w:rPr>
          <w:rFonts w:asciiTheme="minorHAnsi" w:hAnsiTheme="minorHAnsi" w:cstheme="minorHAnsi"/>
          <w:b/>
          <w:bCs/>
          <w:sz w:val="20"/>
          <w:szCs w:val="20"/>
        </w:rPr>
        <w:t xml:space="preserve">DARBŲ PIRKIMO </w:t>
      </w:r>
      <w:r w:rsidR="00CD63EC" w:rsidRPr="00FF4842">
        <w:rPr>
          <w:rFonts w:asciiTheme="minorHAnsi" w:hAnsiTheme="minorHAnsi" w:cstheme="minorHAnsi"/>
          <w:b/>
          <w:bCs/>
          <w:sz w:val="20"/>
          <w:szCs w:val="20"/>
        </w:rPr>
        <w:t>TECHNINĖ SPECIFIKACIJA</w:t>
      </w:r>
    </w:p>
    <w:p w14:paraId="4EEF520C" w14:textId="77777777" w:rsidR="008E062A" w:rsidRPr="00FF4842" w:rsidRDefault="008E062A" w:rsidP="00CD63EC">
      <w:pPr>
        <w:tabs>
          <w:tab w:val="left" w:pos="8137"/>
        </w:tabs>
        <w:spacing w:before="60" w:after="60"/>
        <w:ind w:firstLine="0"/>
        <w:jc w:val="center"/>
        <w:rPr>
          <w:rFonts w:asciiTheme="minorHAnsi" w:hAnsiTheme="minorHAnsi" w:cstheme="minorHAnsi"/>
          <w:b/>
          <w:bCs/>
          <w:sz w:val="20"/>
          <w:szCs w:val="20"/>
        </w:rPr>
      </w:pPr>
    </w:p>
    <w:p w14:paraId="7FCE7B0C" w14:textId="145A72D2" w:rsidR="00E31337" w:rsidRPr="00FF4842" w:rsidRDefault="00E31337" w:rsidP="0048016C">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F4842">
        <w:rPr>
          <w:rFonts w:asciiTheme="minorHAnsi" w:hAnsiTheme="minorHAnsi" w:cstheme="minorHAnsi"/>
          <w:b/>
          <w:sz w:val="20"/>
          <w:szCs w:val="20"/>
        </w:rPr>
        <w:t>SĄVOKOS IR SUTRUMPINIMAI</w:t>
      </w:r>
    </w:p>
    <w:p w14:paraId="3FA60596" w14:textId="126D1ECD" w:rsidR="00E31337" w:rsidRPr="00FF4842" w:rsidRDefault="00E31337" w:rsidP="00E31337">
      <w:pPr>
        <w:tabs>
          <w:tab w:val="left" w:pos="284"/>
        </w:tabs>
        <w:spacing w:before="60" w:after="60"/>
        <w:ind w:firstLine="0"/>
        <w:jc w:val="both"/>
        <w:rPr>
          <w:rFonts w:asciiTheme="minorHAnsi" w:hAnsiTheme="minorHAnsi" w:cstheme="minorHAnsi"/>
          <w:b/>
          <w:bCs/>
          <w:sz w:val="20"/>
          <w:szCs w:val="20"/>
        </w:rPr>
      </w:pPr>
      <w:r w:rsidRPr="00FF4842">
        <w:rPr>
          <w:rFonts w:asciiTheme="minorHAnsi" w:hAnsiTheme="minorHAnsi" w:cstheme="minorHAnsi"/>
          <w:b/>
          <w:bCs/>
          <w:sz w:val="20"/>
          <w:szCs w:val="20"/>
        </w:rPr>
        <w:t>1.1. Užsakovas</w:t>
      </w:r>
      <w:r w:rsidRPr="00FF4842">
        <w:rPr>
          <w:rFonts w:asciiTheme="minorHAnsi" w:hAnsiTheme="minorHAnsi" w:cstheme="minorHAnsi"/>
          <w:sz w:val="20"/>
          <w:szCs w:val="20"/>
        </w:rPr>
        <w:t xml:space="preserve"> – </w:t>
      </w:r>
      <w:r w:rsidR="00C94B67">
        <w:rPr>
          <w:rFonts w:asciiTheme="minorHAnsi" w:hAnsiTheme="minorHAnsi" w:cstheme="minorHAnsi"/>
          <w:sz w:val="20"/>
          <w:szCs w:val="20"/>
        </w:rPr>
        <w:t>u</w:t>
      </w:r>
      <w:r w:rsidRPr="00FF4842">
        <w:rPr>
          <w:rFonts w:asciiTheme="minorHAnsi" w:hAnsiTheme="minorHAnsi" w:cstheme="minorHAnsi"/>
          <w:sz w:val="20"/>
          <w:szCs w:val="20"/>
        </w:rPr>
        <w:t xml:space="preserve">ždaroji akcinė bendrovė „VILNIAUS </w:t>
      </w:r>
      <w:r w:rsidRPr="006F0B9E">
        <w:rPr>
          <w:rFonts w:asciiTheme="minorHAnsi" w:hAnsiTheme="minorHAnsi" w:cstheme="minorHAnsi"/>
          <w:sz w:val="20"/>
          <w:szCs w:val="20"/>
        </w:rPr>
        <w:t>VANDENYS“</w:t>
      </w:r>
      <w:r w:rsidR="006F0B9E" w:rsidRPr="006F0B9E">
        <w:rPr>
          <w:rFonts w:asciiTheme="minorHAnsi" w:hAnsiTheme="minorHAnsi" w:cstheme="minorHAnsi"/>
          <w:sz w:val="20"/>
          <w:szCs w:val="20"/>
        </w:rPr>
        <w:t>.</w:t>
      </w:r>
    </w:p>
    <w:p w14:paraId="5F3113F2" w14:textId="67A9547B" w:rsidR="00E31337" w:rsidRPr="00F81A91" w:rsidRDefault="00E31337" w:rsidP="00E31337">
      <w:pPr>
        <w:tabs>
          <w:tab w:val="left" w:pos="284"/>
        </w:tabs>
        <w:spacing w:before="60" w:after="60"/>
        <w:ind w:firstLine="0"/>
        <w:jc w:val="both"/>
        <w:rPr>
          <w:rFonts w:asciiTheme="minorHAnsi" w:hAnsiTheme="minorHAnsi" w:cstheme="minorHAnsi"/>
          <w:b/>
          <w:bCs/>
          <w:color w:val="00B0F0"/>
          <w:sz w:val="20"/>
          <w:szCs w:val="20"/>
        </w:rPr>
      </w:pPr>
      <w:r w:rsidRPr="00FF4842">
        <w:rPr>
          <w:rFonts w:asciiTheme="minorHAnsi" w:hAnsiTheme="minorHAnsi" w:cstheme="minorHAnsi"/>
          <w:b/>
          <w:bCs/>
          <w:sz w:val="20"/>
          <w:szCs w:val="20"/>
        </w:rPr>
        <w:t>1.2. Rangovas</w:t>
      </w:r>
      <w:r w:rsidRPr="00FF4842">
        <w:rPr>
          <w:rFonts w:asciiTheme="minorHAnsi" w:hAnsiTheme="minorHAnsi" w:cstheme="minorHAnsi"/>
          <w:sz w:val="20"/>
          <w:szCs w:val="20"/>
        </w:rPr>
        <w:t xml:space="preserve"> – </w:t>
      </w:r>
      <w:r w:rsidRPr="006F0B9E">
        <w:rPr>
          <w:rFonts w:asciiTheme="minorHAnsi" w:hAnsiTheme="minorHAnsi" w:cstheme="minorHAnsi"/>
          <w:sz w:val="20"/>
          <w:szCs w:val="20"/>
        </w:rPr>
        <w:t>ūkio subjektas – fizinis asmuo, privatusis ar viešasis juridinis asmuo, kita organizacija ir</w:t>
      </w:r>
      <w:r w:rsidR="006F0B9E" w:rsidRPr="006F0B9E">
        <w:rPr>
          <w:rFonts w:asciiTheme="minorHAnsi" w:hAnsiTheme="minorHAnsi" w:cstheme="minorHAnsi"/>
          <w:sz w:val="20"/>
          <w:szCs w:val="20"/>
        </w:rPr>
        <w:t xml:space="preserve"> (ar)</w:t>
      </w:r>
      <w:r w:rsidRPr="006F0B9E">
        <w:rPr>
          <w:rFonts w:asciiTheme="minorHAnsi" w:hAnsiTheme="minorHAnsi" w:cstheme="minorHAnsi"/>
          <w:sz w:val="20"/>
          <w:szCs w:val="20"/>
        </w:rPr>
        <w:t xml:space="preserve"> jų padalinys </w:t>
      </w:r>
      <w:r w:rsidR="00F81A91" w:rsidRPr="006F0B9E">
        <w:rPr>
          <w:rFonts w:asciiTheme="minorHAnsi" w:hAnsiTheme="minorHAnsi" w:cstheme="minorHAnsi"/>
          <w:sz w:val="20"/>
          <w:szCs w:val="20"/>
        </w:rPr>
        <w:t>įskaitant</w:t>
      </w:r>
      <w:r w:rsidR="00885FE4" w:rsidRPr="006F0B9E">
        <w:rPr>
          <w:rFonts w:asciiTheme="minorHAnsi" w:hAnsiTheme="minorHAnsi" w:cstheme="minorHAnsi"/>
          <w:sz w:val="20"/>
          <w:szCs w:val="20"/>
        </w:rPr>
        <w:t xml:space="preserve"> </w:t>
      </w:r>
      <w:bookmarkStart w:id="0" w:name="_Hlk69200619"/>
      <w:r w:rsidR="003C5752" w:rsidRPr="006F0B9E">
        <w:rPr>
          <w:rFonts w:asciiTheme="minorHAnsi" w:hAnsiTheme="minorHAnsi" w:cstheme="minorHAnsi"/>
          <w:sz w:val="20"/>
          <w:szCs w:val="20"/>
        </w:rPr>
        <w:t>ū</w:t>
      </w:r>
      <w:r w:rsidR="00885FE4" w:rsidRPr="006F0B9E">
        <w:rPr>
          <w:rFonts w:asciiTheme="minorHAnsi" w:hAnsiTheme="minorHAnsi" w:cstheme="minorHAnsi"/>
          <w:sz w:val="20"/>
          <w:szCs w:val="20"/>
        </w:rPr>
        <w:t>kio subjektus, kurių pajėgumais remiamasi</w:t>
      </w:r>
      <w:bookmarkEnd w:id="0"/>
      <w:r w:rsidR="00885FE4" w:rsidRPr="006F0B9E">
        <w:rPr>
          <w:rFonts w:asciiTheme="minorHAnsi" w:hAnsiTheme="minorHAnsi" w:cstheme="minorHAnsi"/>
          <w:sz w:val="20"/>
          <w:szCs w:val="20"/>
        </w:rPr>
        <w:t xml:space="preserve">, Subrangovus, darbuotojus ir kitus teisėtais pagrindais Rangovo </w:t>
      </w:r>
      <w:r w:rsidR="003C5752" w:rsidRPr="006F0B9E">
        <w:rPr>
          <w:rFonts w:asciiTheme="minorHAnsi" w:hAnsiTheme="minorHAnsi" w:cstheme="minorHAnsi"/>
          <w:sz w:val="20"/>
          <w:szCs w:val="20"/>
        </w:rPr>
        <w:t>d</w:t>
      </w:r>
      <w:r w:rsidR="00885FE4" w:rsidRPr="006F0B9E">
        <w:rPr>
          <w:rFonts w:asciiTheme="minorHAnsi" w:hAnsiTheme="minorHAnsi" w:cstheme="minorHAnsi"/>
          <w:sz w:val="20"/>
          <w:szCs w:val="20"/>
        </w:rPr>
        <w:t>arbų atlikimui pasitelktus asmenis</w:t>
      </w:r>
      <w:r w:rsidR="006F0B9E" w:rsidRPr="006F0B9E">
        <w:rPr>
          <w:rFonts w:asciiTheme="minorHAnsi" w:hAnsiTheme="minorHAnsi" w:cstheme="minorHAnsi"/>
          <w:sz w:val="20"/>
          <w:szCs w:val="20"/>
        </w:rPr>
        <w:t>.</w:t>
      </w:r>
    </w:p>
    <w:p w14:paraId="6B9EF65D" w14:textId="614F7E0F" w:rsidR="00CD63EC" w:rsidRPr="00F81A91" w:rsidRDefault="00E31337" w:rsidP="00E31337">
      <w:pPr>
        <w:pStyle w:val="ListParagraph"/>
        <w:tabs>
          <w:tab w:val="left" w:pos="284"/>
        </w:tabs>
        <w:spacing w:before="60" w:after="60"/>
        <w:ind w:left="0" w:firstLine="0"/>
        <w:contextualSpacing w:val="0"/>
        <w:jc w:val="both"/>
        <w:rPr>
          <w:rFonts w:asciiTheme="minorHAnsi" w:hAnsiTheme="minorHAnsi" w:cstheme="minorHAnsi"/>
          <w:sz w:val="20"/>
          <w:szCs w:val="20"/>
        </w:rPr>
      </w:pPr>
      <w:r w:rsidRPr="00F81A91">
        <w:rPr>
          <w:rFonts w:asciiTheme="minorHAnsi" w:hAnsiTheme="minorHAnsi" w:cstheme="minorHAnsi"/>
          <w:b/>
          <w:bCs/>
          <w:sz w:val="20"/>
          <w:szCs w:val="20"/>
        </w:rPr>
        <w:t>1.3. Sutartis</w:t>
      </w:r>
      <w:r w:rsidRPr="00F81A91">
        <w:rPr>
          <w:rFonts w:asciiTheme="minorHAnsi" w:hAnsiTheme="minorHAnsi" w:cstheme="minorHAnsi"/>
          <w:sz w:val="20"/>
          <w:szCs w:val="20"/>
        </w:rPr>
        <w:t xml:space="preserve"> – Sutartis, sudaroma tarp Rangovo ir Užsakovo dėl Pirkimo objekto</w:t>
      </w:r>
      <w:r w:rsidR="006F0B9E">
        <w:rPr>
          <w:rFonts w:asciiTheme="minorHAnsi" w:hAnsiTheme="minorHAnsi" w:cstheme="minorHAnsi"/>
          <w:sz w:val="20"/>
          <w:szCs w:val="20"/>
        </w:rPr>
        <w:t>.</w:t>
      </w:r>
    </w:p>
    <w:p w14:paraId="790818CE" w14:textId="266EFB90" w:rsidR="001468EE" w:rsidRPr="0050052A" w:rsidRDefault="001468EE" w:rsidP="0092484E">
      <w:pPr>
        <w:tabs>
          <w:tab w:val="left" w:pos="284"/>
        </w:tabs>
        <w:spacing w:before="60" w:after="60"/>
        <w:ind w:firstLine="0"/>
        <w:jc w:val="both"/>
        <w:rPr>
          <w:rFonts w:asciiTheme="minorHAnsi" w:hAnsiTheme="minorHAnsi" w:cstheme="minorHAnsi"/>
          <w:color w:val="00B0F0"/>
          <w:sz w:val="20"/>
          <w:szCs w:val="20"/>
        </w:rPr>
      </w:pPr>
      <w:r w:rsidRPr="00F81A91">
        <w:rPr>
          <w:rFonts w:asciiTheme="minorHAnsi" w:hAnsiTheme="minorHAnsi" w:cstheme="minorHAnsi"/>
          <w:b/>
          <w:bCs/>
          <w:sz w:val="20"/>
          <w:szCs w:val="20"/>
        </w:rPr>
        <w:t>1.4</w:t>
      </w:r>
      <w:r w:rsidR="00BB51D5" w:rsidRPr="00F81A91">
        <w:rPr>
          <w:rFonts w:asciiTheme="minorHAnsi" w:hAnsiTheme="minorHAnsi" w:cstheme="minorHAnsi"/>
          <w:b/>
          <w:bCs/>
          <w:sz w:val="20"/>
          <w:szCs w:val="20"/>
        </w:rPr>
        <w:t xml:space="preserve">. </w:t>
      </w:r>
      <w:r w:rsidRPr="00F81A91">
        <w:rPr>
          <w:rFonts w:asciiTheme="minorHAnsi" w:hAnsiTheme="minorHAnsi" w:cstheme="minorHAnsi"/>
          <w:b/>
          <w:bCs/>
          <w:sz w:val="20"/>
          <w:szCs w:val="20"/>
        </w:rPr>
        <w:t>Techninė specifikacija</w:t>
      </w:r>
      <w:r w:rsidRPr="00F81A91">
        <w:rPr>
          <w:rFonts w:asciiTheme="minorHAnsi" w:hAnsiTheme="minorHAnsi" w:cstheme="minorHAnsi"/>
          <w:sz w:val="20"/>
          <w:szCs w:val="20"/>
        </w:rPr>
        <w:t xml:space="preserve"> </w:t>
      </w:r>
      <w:r w:rsidR="00905F97" w:rsidRPr="00F21604">
        <w:rPr>
          <w:rFonts w:asciiTheme="minorHAnsi" w:hAnsiTheme="minorHAnsi" w:cstheme="minorHAnsi"/>
          <w:b/>
          <w:bCs/>
          <w:sz w:val="20"/>
          <w:szCs w:val="20"/>
        </w:rPr>
        <w:t>arba TS</w:t>
      </w:r>
      <w:r w:rsidR="00F97E00">
        <w:rPr>
          <w:rFonts w:asciiTheme="minorHAnsi" w:hAnsiTheme="minorHAnsi" w:cstheme="minorHAnsi"/>
          <w:b/>
          <w:bCs/>
          <w:sz w:val="20"/>
          <w:szCs w:val="20"/>
        </w:rPr>
        <w:t xml:space="preserve"> </w:t>
      </w:r>
      <w:r w:rsidRPr="00F81A91">
        <w:rPr>
          <w:rFonts w:asciiTheme="minorHAnsi" w:hAnsiTheme="minorHAnsi" w:cstheme="minorHAnsi"/>
          <w:sz w:val="20"/>
          <w:szCs w:val="20"/>
        </w:rPr>
        <w:t xml:space="preserve">– </w:t>
      </w:r>
      <w:r w:rsidR="00580552">
        <w:rPr>
          <w:rFonts w:asciiTheme="minorHAnsi" w:hAnsiTheme="minorHAnsi" w:cstheme="minorHAnsi"/>
          <w:sz w:val="20"/>
          <w:szCs w:val="20"/>
        </w:rPr>
        <w:t xml:space="preserve"> dokumentas, kuriame apibūdintas pirkimo objektas</w:t>
      </w:r>
      <w:r w:rsidR="00905F97">
        <w:rPr>
          <w:rFonts w:asciiTheme="minorHAnsi" w:hAnsiTheme="minorHAnsi" w:cstheme="minorHAnsi"/>
          <w:sz w:val="20"/>
          <w:szCs w:val="20"/>
        </w:rPr>
        <w:t>.</w:t>
      </w:r>
    </w:p>
    <w:p w14:paraId="72426ACC" w14:textId="12852FFB" w:rsidR="001468EE" w:rsidRDefault="001468EE" w:rsidP="0092484E">
      <w:pPr>
        <w:tabs>
          <w:tab w:val="left" w:pos="284"/>
        </w:tabs>
        <w:spacing w:before="60" w:after="60"/>
        <w:ind w:firstLine="0"/>
        <w:jc w:val="both"/>
        <w:rPr>
          <w:rFonts w:asciiTheme="minorHAnsi" w:hAnsiTheme="minorHAnsi" w:cstheme="minorHAnsi"/>
          <w:sz w:val="20"/>
          <w:szCs w:val="20"/>
        </w:rPr>
      </w:pPr>
      <w:r w:rsidRPr="00F81A91">
        <w:rPr>
          <w:rFonts w:asciiTheme="minorHAnsi" w:hAnsiTheme="minorHAnsi" w:cstheme="minorHAnsi"/>
          <w:b/>
          <w:bCs/>
          <w:sz w:val="20"/>
          <w:szCs w:val="20"/>
        </w:rPr>
        <w:t>1.5. Priėmimo-perdavimo aktas</w:t>
      </w:r>
      <w:r w:rsidR="002B30EF">
        <w:rPr>
          <w:rFonts w:asciiTheme="minorHAnsi" w:hAnsiTheme="minorHAnsi" w:cstheme="minorHAnsi"/>
          <w:b/>
          <w:bCs/>
          <w:sz w:val="20"/>
          <w:szCs w:val="20"/>
        </w:rPr>
        <w:t xml:space="preserve"> arba Aktas</w:t>
      </w:r>
      <w:r w:rsidR="00F97E00">
        <w:rPr>
          <w:rFonts w:asciiTheme="minorHAnsi" w:hAnsiTheme="minorHAnsi" w:cstheme="minorHAnsi"/>
          <w:b/>
          <w:bCs/>
          <w:sz w:val="20"/>
          <w:szCs w:val="20"/>
        </w:rPr>
        <w:t xml:space="preserve"> –</w:t>
      </w:r>
      <w:r w:rsidRPr="006F0B9E">
        <w:rPr>
          <w:rFonts w:asciiTheme="minorHAnsi" w:hAnsiTheme="minorHAnsi" w:cstheme="minorHAnsi"/>
          <w:sz w:val="20"/>
          <w:szCs w:val="20"/>
        </w:rPr>
        <w:t xml:space="preserve"> </w:t>
      </w:r>
      <w:r w:rsidR="006F0B9E" w:rsidRPr="006F0B9E">
        <w:rPr>
          <w:rFonts w:asciiTheme="minorHAnsi" w:hAnsiTheme="minorHAnsi" w:cstheme="minorHAnsi"/>
          <w:sz w:val="20"/>
          <w:szCs w:val="20"/>
        </w:rPr>
        <w:t xml:space="preserve">perdavimo–priėmimo aktas arba lygiavertis dokumentas, pasirašomas abiejų Sutarties Šalių, kuriame detaliai nurodomi Rangovo faktiškai atlikti ir Užsakovui perduodami Darbai (ar jų dalys), atitinkantys Techninę specifikaciją. </w:t>
      </w:r>
      <w:r w:rsidRPr="006F0B9E">
        <w:rPr>
          <w:rFonts w:asciiTheme="minorHAnsi" w:hAnsiTheme="minorHAnsi" w:cstheme="minorHAnsi"/>
          <w:sz w:val="20"/>
          <w:szCs w:val="20"/>
        </w:rPr>
        <w:t xml:space="preserve"> </w:t>
      </w:r>
    </w:p>
    <w:p w14:paraId="5090BBC8" w14:textId="53F62516" w:rsidR="006F0B9E" w:rsidRDefault="006F0B9E" w:rsidP="0092484E">
      <w:pPr>
        <w:tabs>
          <w:tab w:val="left" w:pos="284"/>
        </w:tabs>
        <w:spacing w:before="60" w:after="60"/>
        <w:ind w:firstLine="0"/>
        <w:jc w:val="both"/>
        <w:rPr>
          <w:rFonts w:asciiTheme="minorHAnsi" w:hAnsiTheme="minorHAnsi" w:cstheme="minorHAnsi"/>
          <w:sz w:val="20"/>
          <w:szCs w:val="20"/>
        </w:rPr>
      </w:pPr>
      <w:r w:rsidRPr="006F0B9E">
        <w:rPr>
          <w:rFonts w:asciiTheme="minorHAnsi" w:hAnsiTheme="minorHAnsi" w:cstheme="minorHAnsi"/>
          <w:b/>
          <w:bCs/>
          <w:sz w:val="20"/>
          <w:szCs w:val="20"/>
          <w:lang w:val="en-US"/>
        </w:rPr>
        <w:t xml:space="preserve">1.6. </w:t>
      </w:r>
      <w:r w:rsidR="00F82FD8">
        <w:rPr>
          <w:rFonts w:asciiTheme="minorHAnsi" w:hAnsiTheme="minorHAnsi" w:cstheme="minorHAnsi"/>
          <w:b/>
          <w:bCs/>
          <w:sz w:val="20"/>
          <w:szCs w:val="20"/>
          <w:lang w:val="en-US"/>
        </w:rPr>
        <w:t xml:space="preserve">Galutinis </w:t>
      </w:r>
      <w:r w:rsidR="00F82FD8">
        <w:rPr>
          <w:rFonts w:asciiTheme="minorHAnsi" w:hAnsiTheme="minorHAnsi" w:cstheme="minorHAnsi"/>
          <w:b/>
          <w:bCs/>
          <w:sz w:val="20"/>
          <w:szCs w:val="20"/>
        </w:rPr>
        <w:t>p</w:t>
      </w:r>
      <w:r w:rsidR="00F82FD8" w:rsidRPr="00F81A91">
        <w:rPr>
          <w:rFonts w:asciiTheme="minorHAnsi" w:hAnsiTheme="minorHAnsi" w:cstheme="minorHAnsi"/>
          <w:b/>
          <w:bCs/>
          <w:sz w:val="20"/>
          <w:szCs w:val="20"/>
        </w:rPr>
        <w:t>riėmimo-perdavimo aktas</w:t>
      </w:r>
      <w:r w:rsidR="00F82FD8">
        <w:rPr>
          <w:rFonts w:asciiTheme="minorHAnsi" w:hAnsiTheme="minorHAnsi" w:cstheme="minorHAnsi"/>
          <w:b/>
          <w:bCs/>
          <w:sz w:val="20"/>
          <w:szCs w:val="20"/>
        </w:rPr>
        <w:t xml:space="preserve"> </w:t>
      </w:r>
      <w:r w:rsidR="00F97E00">
        <w:rPr>
          <w:rFonts w:asciiTheme="minorHAnsi" w:hAnsiTheme="minorHAnsi" w:cstheme="minorHAnsi"/>
          <w:sz w:val="20"/>
          <w:szCs w:val="20"/>
        </w:rPr>
        <w:t>–</w:t>
      </w:r>
      <w:r w:rsidRPr="006F0B9E">
        <w:rPr>
          <w:rFonts w:asciiTheme="minorHAnsi" w:hAnsiTheme="minorHAnsi" w:cstheme="minorHAnsi"/>
          <w:sz w:val="20"/>
          <w:szCs w:val="20"/>
        </w:rPr>
        <w:t xml:space="preserve"> </w:t>
      </w:r>
      <w:r w:rsidR="00F82FD8">
        <w:rPr>
          <w:rFonts w:asciiTheme="minorHAnsi" w:hAnsiTheme="minorHAnsi" w:cstheme="minorHAnsi"/>
          <w:sz w:val="20"/>
          <w:szCs w:val="20"/>
        </w:rPr>
        <w:t xml:space="preserve">atlikus Bandomąją eksploataciją pasirašomas </w:t>
      </w:r>
      <w:r w:rsidR="008E3C1C" w:rsidRPr="006F0B9E">
        <w:rPr>
          <w:rFonts w:asciiTheme="minorHAnsi" w:hAnsiTheme="minorHAnsi" w:cstheme="minorHAnsi"/>
          <w:sz w:val="20"/>
          <w:szCs w:val="20"/>
        </w:rPr>
        <w:t>perdavimo–priėmimo aktas</w:t>
      </w:r>
      <w:r w:rsidRPr="006F0B9E">
        <w:rPr>
          <w:rFonts w:asciiTheme="minorHAnsi" w:hAnsiTheme="minorHAnsi" w:cstheme="minorHAnsi"/>
          <w:sz w:val="20"/>
          <w:szCs w:val="20"/>
        </w:rPr>
        <w:t>.</w:t>
      </w:r>
    </w:p>
    <w:p w14:paraId="5F467786" w14:textId="19134487" w:rsidR="001468EE" w:rsidRPr="0016076C" w:rsidRDefault="001468EE" w:rsidP="0048016C">
      <w:pPr>
        <w:pStyle w:val="ListParagraph"/>
        <w:numPr>
          <w:ilvl w:val="0"/>
          <w:numId w:val="5"/>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16076C">
        <w:rPr>
          <w:rFonts w:asciiTheme="minorHAnsi" w:hAnsiTheme="minorHAnsi" w:cstheme="minorHAnsi"/>
          <w:b/>
          <w:sz w:val="20"/>
          <w:szCs w:val="20"/>
        </w:rPr>
        <w:t>PIRKIMO OBJEKT</w:t>
      </w:r>
      <w:r w:rsidR="004E6535">
        <w:rPr>
          <w:rFonts w:asciiTheme="minorHAnsi" w:hAnsiTheme="minorHAnsi" w:cstheme="minorHAnsi"/>
          <w:b/>
          <w:sz w:val="20"/>
          <w:szCs w:val="20"/>
        </w:rPr>
        <w:t>O PAVADINIMAS</w:t>
      </w:r>
      <w:r w:rsidRPr="0016076C">
        <w:rPr>
          <w:rFonts w:asciiTheme="minorHAnsi" w:hAnsiTheme="minorHAnsi" w:cstheme="minorHAnsi"/>
          <w:b/>
          <w:sz w:val="20"/>
          <w:szCs w:val="20"/>
        </w:rPr>
        <w:t xml:space="preserve"> IR JO KIEKIAI/APIMTYS</w:t>
      </w:r>
    </w:p>
    <w:p w14:paraId="5239A293" w14:textId="3EB99194" w:rsidR="00BD75EE" w:rsidRPr="001707C4" w:rsidRDefault="001707C4" w:rsidP="0048016C">
      <w:pPr>
        <w:pStyle w:val="ListParagraph"/>
        <w:numPr>
          <w:ilvl w:val="1"/>
          <w:numId w:val="5"/>
        </w:numPr>
        <w:tabs>
          <w:tab w:val="left" w:pos="360"/>
          <w:tab w:val="left" w:pos="567"/>
        </w:tabs>
        <w:spacing w:before="60" w:after="60"/>
        <w:ind w:left="0" w:firstLine="0"/>
        <w:contextualSpacing w:val="0"/>
        <w:jc w:val="both"/>
        <w:rPr>
          <w:rFonts w:asciiTheme="minorHAnsi" w:hAnsiTheme="minorHAnsi" w:cstheme="minorHAnsi"/>
          <w:sz w:val="20"/>
          <w:szCs w:val="20"/>
        </w:rPr>
      </w:pPr>
      <w:r w:rsidRPr="001707C4">
        <w:rPr>
          <w:rFonts w:asciiTheme="minorHAnsi" w:hAnsiTheme="minorHAnsi" w:cstheme="minorHAnsi"/>
          <w:b/>
          <w:bCs/>
          <w:sz w:val="20"/>
          <w:szCs w:val="20"/>
        </w:rPr>
        <w:t>Šalčininkų nuotekų valyklos poveikio aplinkai vertinimo, projektavimo bei rangos darbai</w:t>
      </w:r>
      <w:r w:rsidRPr="001707C4">
        <w:t xml:space="preserve"> </w:t>
      </w:r>
      <w:r w:rsidRPr="001707C4">
        <w:rPr>
          <w:rFonts w:asciiTheme="minorHAnsi" w:hAnsiTheme="minorHAnsi" w:cstheme="minorHAnsi"/>
          <w:sz w:val="20"/>
          <w:szCs w:val="20"/>
        </w:rPr>
        <w:t>pirkimui</w:t>
      </w:r>
      <w:r w:rsidRPr="001707C4">
        <w:rPr>
          <w:rStyle w:val="Laukeliai"/>
          <w:rFonts w:asciiTheme="minorHAnsi" w:hAnsiTheme="minorHAnsi" w:cstheme="minorHAnsi"/>
          <w:b/>
          <w:bCs/>
          <w:iCs/>
          <w:szCs w:val="20"/>
        </w:rPr>
        <w:t xml:space="preserve"> </w:t>
      </w:r>
      <w:r w:rsidR="001468EE" w:rsidRPr="001707C4">
        <w:rPr>
          <w:rFonts w:asciiTheme="minorHAnsi" w:hAnsiTheme="minorHAnsi" w:cstheme="minorHAnsi"/>
          <w:sz w:val="20"/>
          <w:szCs w:val="20"/>
        </w:rPr>
        <w:t>(toliau</w:t>
      </w:r>
      <w:r w:rsidR="00F97E00" w:rsidRPr="001707C4">
        <w:rPr>
          <w:rFonts w:asciiTheme="minorHAnsi" w:hAnsiTheme="minorHAnsi" w:cstheme="minorHAnsi"/>
          <w:sz w:val="20"/>
          <w:szCs w:val="20"/>
        </w:rPr>
        <w:t xml:space="preserve"> –</w:t>
      </w:r>
      <w:r w:rsidR="001468EE" w:rsidRPr="001707C4">
        <w:rPr>
          <w:rFonts w:asciiTheme="minorHAnsi" w:hAnsiTheme="minorHAnsi" w:cstheme="minorHAnsi"/>
          <w:sz w:val="20"/>
          <w:szCs w:val="20"/>
        </w:rPr>
        <w:t xml:space="preserve"> </w:t>
      </w:r>
      <w:r w:rsidR="001468EE" w:rsidRPr="001707C4">
        <w:rPr>
          <w:rFonts w:asciiTheme="minorHAnsi" w:hAnsiTheme="minorHAnsi" w:cstheme="minorHAnsi"/>
          <w:b/>
          <w:bCs/>
          <w:sz w:val="20"/>
          <w:szCs w:val="20"/>
        </w:rPr>
        <w:t>Darbai</w:t>
      </w:r>
      <w:r w:rsidR="001468EE" w:rsidRPr="001707C4">
        <w:rPr>
          <w:rFonts w:asciiTheme="minorHAnsi" w:hAnsiTheme="minorHAnsi" w:cstheme="minorHAnsi"/>
          <w:sz w:val="20"/>
          <w:szCs w:val="20"/>
        </w:rPr>
        <w:t>).</w:t>
      </w:r>
    </w:p>
    <w:p w14:paraId="47DBFE6A" w14:textId="16D91730" w:rsidR="00BB51D5" w:rsidRPr="006F0B9E" w:rsidRDefault="00000000" w:rsidP="0048016C">
      <w:pPr>
        <w:pStyle w:val="ListParagraph"/>
        <w:numPr>
          <w:ilvl w:val="1"/>
          <w:numId w:val="5"/>
        </w:numPr>
        <w:tabs>
          <w:tab w:val="left" w:pos="567"/>
        </w:tabs>
        <w:spacing w:before="60" w:after="60"/>
        <w:ind w:left="36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CA74311E206A41D0A76629A6B9948108"/>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004E6BE4">
            <w:rPr>
              <w:rFonts w:asciiTheme="minorHAnsi" w:hAnsiTheme="minorHAnsi" w:cstheme="minorHAnsi"/>
              <w:sz w:val="20"/>
              <w:szCs w:val="20"/>
            </w:rPr>
            <w:t>Pirkimo objektas nėra skaidomas į pirkimo objekto dalis.</w:t>
          </w:r>
        </w:sdtContent>
      </w:sdt>
    </w:p>
    <w:p w14:paraId="7EA56DA3" w14:textId="7A8E6121" w:rsidR="001468EE" w:rsidRDefault="001468EE" w:rsidP="00A15AA4">
      <w:pPr>
        <w:tabs>
          <w:tab w:val="left" w:pos="540"/>
        </w:tabs>
        <w:ind w:firstLine="0"/>
        <w:jc w:val="both"/>
        <w:rPr>
          <w:rFonts w:asciiTheme="minorHAnsi" w:hAnsiTheme="minorHAnsi" w:cstheme="minorHAnsi"/>
          <w:b/>
          <w:sz w:val="20"/>
          <w:szCs w:val="20"/>
        </w:rPr>
      </w:pPr>
      <w:r w:rsidRPr="0016076C">
        <w:rPr>
          <w:rFonts w:asciiTheme="minorHAnsi" w:hAnsiTheme="minorHAnsi" w:cstheme="minorHAnsi"/>
          <w:b/>
          <w:sz w:val="20"/>
          <w:szCs w:val="20"/>
        </w:rPr>
        <w:t xml:space="preserve">2.3. </w:t>
      </w:r>
      <w:r w:rsidR="008A2405" w:rsidRPr="006F0B9E">
        <w:rPr>
          <w:rFonts w:asciiTheme="minorHAnsi" w:hAnsiTheme="minorHAnsi" w:cstheme="minorHAnsi"/>
          <w:b/>
          <w:sz w:val="20"/>
          <w:szCs w:val="20"/>
        </w:rPr>
        <w:t>Kiekiai</w:t>
      </w:r>
      <w:r w:rsidR="00653EBB" w:rsidRPr="006F0B9E">
        <w:rPr>
          <w:rFonts w:asciiTheme="minorHAnsi" w:hAnsiTheme="minorHAnsi" w:cstheme="minorHAnsi"/>
          <w:b/>
          <w:sz w:val="20"/>
          <w:szCs w:val="20"/>
        </w:rPr>
        <w:t>/</w:t>
      </w:r>
      <w:r w:rsidRPr="00137EEB">
        <w:rPr>
          <w:rFonts w:asciiTheme="minorHAnsi" w:hAnsiTheme="minorHAnsi" w:cstheme="minorHAnsi"/>
          <w:b/>
          <w:sz w:val="20"/>
          <w:szCs w:val="20"/>
        </w:rPr>
        <w:t>Apimtys:</w:t>
      </w:r>
      <w:r w:rsidRPr="00137EEB">
        <w:rPr>
          <w:rFonts w:asciiTheme="minorHAnsi" w:hAnsiTheme="minorHAnsi" w:cstheme="minorHAnsi"/>
          <w:sz w:val="20"/>
          <w:szCs w:val="20"/>
        </w:rPr>
        <w:t xml:space="preserve"> </w:t>
      </w:r>
      <w:r w:rsidRPr="00137EEB">
        <w:rPr>
          <w:rFonts w:asciiTheme="minorHAnsi" w:hAnsiTheme="minorHAnsi" w:cstheme="minorHAnsi"/>
          <w:bCs/>
          <w:sz w:val="20"/>
          <w:szCs w:val="20"/>
        </w:rPr>
        <w:t>Perkamas</w:t>
      </w:r>
      <w:r w:rsidRPr="00137EEB">
        <w:rPr>
          <w:rFonts w:asciiTheme="minorHAnsi" w:hAnsiTheme="minorHAnsi" w:cstheme="minorHAnsi"/>
          <w:bCs/>
          <w:color w:val="FF0000"/>
          <w:sz w:val="20"/>
          <w:szCs w:val="20"/>
        </w:rPr>
        <w:t xml:space="preserve"> </w:t>
      </w:r>
      <w:r>
        <w:rPr>
          <w:rFonts w:asciiTheme="minorHAnsi" w:hAnsiTheme="minorHAnsi" w:cstheme="minorHAnsi"/>
          <w:bCs/>
          <w:sz w:val="20"/>
          <w:szCs w:val="20"/>
        </w:rPr>
        <w:t xml:space="preserve">Darbų </w:t>
      </w:r>
      <w:r w:rsidRPr="00137EEB">
        <w:rPr>
          <w:rFonts w:asciiTheme="minorHAnsi" w:hAnsiTheme="minorHAnsi" w:cstheme="minorHAnsi"/>
          <w:bCs/>
          <w:sz w:val="20"/>
          <w:szCs w:val="20"/>
        </w:rPr>
        <w:t xml:space="preserve">kiekis </w:t>
      </w:r>
      <w:r w:rsidRPr="00137EEB">
        <w:rPr>
          <w:rFonts w:asciiTheme="minorHAnsi" w:hAnsiTheme="minorHAnsi" w:cstheme="minorHAnsi"/>
          <w:b/>
          <w:sz w:val="20"/>
          <w:szCs w:val="20"/>
        </w:rPr>
        <w:t>yra</w:t>
      </w:r>
      <w:r w:rsidRPr="00137EEB">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F575ACAB8AB042EB857187098D4AD9E6"/>
          </w:placeholder>
          <w:comboBox>
            <w:listItem w:displayText="Pasirinkti" w:value="Pasirinkti"/>
            <w:listItem w:displayText="konkretus." w:value="konkretus."/>
            <w:listItem w:displayText="maksimalus." w:value="maksimalus."/>
            <w:listItem w:displayText="preliminarus." w:value="preliminarus."/>
          </w:comboBox>
        </w:sdtPr>
        <w:sdtContent>
          <w:r w:rsidR="00E525FD">
            <w:rPr>
              <w:rFonts w:asciiTheme="minorHAnsi" w:hAnsiTheme="minorHAnsi" w:cstheme="minorHAnsi"/>
              <w:b/>
              <w:sz w:val="20"/>
              <w:szCs w:val="20"/>
            </w:rPr>
            <w:t>konkretus.</w:t>
          </w:r>
        </w:sdtContent>
      </w:sdt>
    </w:p>
    <w:p w14:paraId="7E6E79FC" w14:textId="2884722E" w:rsidR="006F0B9E" w:rsidRPr="00437AA7" w:rsidRDefault="00BF3E83" w:rsidP="00A15AA4">
      <w:pPr>
        <w:tabs>
          <w:tab w:val="left" w:pos="540"/>
        </w:tabs>
        <w:ind w:firstLine="0"/>
        <w:jc w:val="both"/>
        <w:rPr>
          <w:rFonts w:asciiTheme="minorHAnsi" w:hAnsiTheme="minorHAnsi" w:cstheme="minorHAnsi"/>
          <w:sz w:val="20"/>
          <w:szCs w:val="20"/>
        </w:rPr>
      </w:pPr>
      <w:r w:rsidRPr="00437AA7">
        <w:rPr>
          <w:rFonts w:asciiTheme="minorHAnsi" w:hAnsiTheme="minorHAnsi" w:cstheme="minorHAnsi"/>
          <w:sz w:val="20"/>
          <w:szCs w:val="20"/>
        </w:rPr>
        <w:t>Atranka poveikio aplinkai vertinimui – 1 vnt.</w:t>
      </w:r>
    </w:p>
    <w:p w14:paraId="114251EC" w14:textId="40701DB0" w:rsidR="00515FDD" w:rsidRPr="00437AA7" w:rsidRDefault="008A4C3E" w:rsidP="00A15AA4">
      <w:pPr>
        <w:tabs>
          <w:tab w:val="left" w:pos="540"/>
        </w:tabs>
        <w:ind w:firstLine="0"/>
        <w:jc w:val="both"/>
        <w:rPr>
          <w:rFonts w:asciiTheme="minorHAnsi" w:hAnsiTheme="minorHAnsi" w:cstheme="minorHAnsi"/>
          <w:sz w:val="20"/>
          <w:szCs w:val="20"/>
        </w:rPr>
      </w:pPr>
      <w:r w:rsidRPr="00437AA7">
        <w:rPr>
          <w:rFonts w:asciiTheme="minorHAnsi" w:hAnsiTheme="minorHAnsi" w:cstheme="minorHAnsi"/>
          <w:sz w:val="20"/>
          <w:szCs w:val="20"/>
        </w:rPr>
        <w:t>Šalčininkų nuotekų valyklos rekonstrukcijos techninio</w:t>
      </w:r>
      <w:r w:rsidR="0046263D" w:rsidRPr="00437AA7">
        <w:rPr>
          <w:rFonts w:asciiTheme="minorHAnsi" w:hAnsiTheme="minorHAnsi" w:cstheme="minorHAnsi"/>
          <w:sz w:val="20"/>
          <w:szCs w:val="20"/>
        </w:rPr>
        <w:t xml:space="preserve"> darbo parengimas</w:t>
      </w:r>
      <w:r w:rsidRPr="00437AA7">
        <w:rPr>
          <w:rFonts w:asciiTheme="minorHAnsi" w:hAnsiTheme="minorHAnsi" w:cstheme="minorHAnsi"/>
          <w:sz w:val="20"/>
          <w:szCs w:val="20"/>
        </w:rPr>
        <w:t xml:space="preserve"> </w:t>
      </w:r>
      <w:r w:rsidR="00515FDD" w:rsidRPr="00E525FD">
        <w:rPr>
          <w:rFonts w:asciiTheme="minorHAnsi" w:hAnsiTheme="minorHAnsi" w:cstheme="minorHAnsi"/>
          <w:i/>
          <w:iCs/>
          <w:sz w:val="20"/>
          <w:szCs w:val="20"/>
        </w:rPr>
        <w:t>(įskaitant projektinių pasiūlymų parengimą ir viešinimą, kaip tai nustatyta norint gauti statybą leidžiantį/ius dokumentą/us)</w:t>
      </w:r>
      <w:r w:rsidR="0046263D" w:rsidRPr="00437AA7">
        <w:rPr>
          <w:rFonts w:asciiTheme="minorHAnsi" w:hAnsiTheme="minorHAnsi" w:cstheme="minorHAnsi"/>
          <w:sz w:val="20"/>
          <w:szCs w:val="20"/>
        </w:rPr>
        <w:t xml:space="preserve"> ir statybą leidžiančio/-ių dokumento/-ų gavimas</w:t>
      </w:r>
      <w:r w:rsidR="00437AA7" w:rsidRPr="00437AA7">
        <w:rPr>
          <w:rFonts w:asciiTheme="minorHAnsi" w:hAnsiTheme="minorHAnsi" w:cstheme="minorHAnsi"/>
          <w:sz w:val="20"/>
          <w:szCs w:val="20"/>
        </w:rPr>
        <w:t xml:space="preserve"> – 1 vnt.</w:t>
      </w:r>
    </w:p>
    <w:p w14:paraId="17F18F25" w14:textId="7B3F68EE" w:rsidR="00437AA7" w:rsidRPr="00437AA7" w:rsidRDefault="00437AA7" w:rsidP="00A15AA4">
      <w:pPr>
        <w:tabs>
          <w:tab w:val="left" w:pos="540"/>
        </w:tabs>
        <w:ind w:firstLine="0"/>
        <w:jc w:val="both"/>
        <w:rPr>
          <w:rFonts w:asciiTheme="minorHAnsi" w:hAnsiTheme="minorHAnsi" w:cstheme="minorHAnsi"/>
          <w:sz w:val="20"/>
          <w:szCs w:val="20"/>
        </w:rPr>
      </w:pPr>
      <w:r w:rsidRPr="00437AA7">
        <w:rPr>
          <w:rFonts w:asciiTheme="minorHAnsi" w:hAnsiTheme="minorHAnsi" w:cstheme="minorHAnsi"/>
          <w:sz w:val="20"/>
          <w:szCs w:val="20"/>
        </w:rPr>
        <w:t xml:space="preserve">Projekto vykdymo priežiūros paslaugų suteikimas – 1 vnt. </w:t>
      </w:r>
    </w:p>
    <w:p w14:paraId="4A0B4C94" w14:textId="4722ED03" w:rsidR="00437AA7" w:rsidRPr="00437AA7" w:rsidRDefault="00437AA7" w:rsidP="00991BCF">
      <w:pPr>
        <w:tabs>
          <w:tab w:val="left" w:pos="540"/>
        </w:tabs>
        <w:ind w:firstLine="0"/>
        <w:jc w:val="both"/>
        <w:rPr>
          <w:rFonts w:asciiTheme="minorHAnsi" w:hAnsiTheme="minorHAnsi" w:cstheme="minorHAnsi"/>
          <w:sz w:val="20"/>
          <w:szCs w:val="20"/>
        </w:rPr>
      </w:pPr>
      <w:r w:rsidRPr="00437AA7">
        <w:rPr>
          <w:rFonts w:asciiTheme="minorHAnsi" w:hAnsiTheme="minorHAnsi" w:cstheme="minorHAnsi"/>
          <w:sz w:val="20"/>
          <w:szCs w:val="20"/>
        </w:rPr>
        <w:t>Šalčininkų nuotekų valyklos rekonstrukcijos rangos darbų atlikimas</w:t>
      </w:r>
      <w:r w:rsidR="00727E21">
        <w:rPr>
          <w:rFonts w:asciiTheme="minorHAnsi" w:hAnsiTheme="minorHAnsi" w:cstheme="minorHAnsi"/>
          <w:sz w:val="20"/>
          <w:szCs w:val="20"/>
        </w:rPr>
        <w:t xml:space="preserve"> (įskaitant rekonstruotos </w:t>
      </w:r>
      <w:r w:rsidR="00C6546E">
        <w:rPr>
          <w:rFonts w:asciiTheme="minorHAnsi" w:hAnsiTheme="minorHAnsi" w:cstheme="minorHAnsi"/>
          <w:sz w:val="20"/>
          <w:szCs w:val="20"/>
        </w:rPr>
        <w:t xml:space="preserve">buitinių nuotekų </w:t>
      </w:r>
      <w:r w:rsidR="00727E21">
        <w:rPr>
          <w:rFonts w:asciiTheme="minorHAnsi" w:hAnsiTheme="minorHAnsi" w:cstheme="minorHAnsi"/>
          <w:sz w:val="20"/>
          <w:szCs w:val="20"/>
        </w:rPr>
        <w:t>valy</w:t>
      </w:r>
      <w:r w:rsidR="00C6546E">
        <w:rPr>
          <w:rFonts w:asciiTheme="minorHAnsi" w:hAnsiTheme="minorHAnsi" w:cstheme="minorHAnsi"/>
          <w:sz w:val="20"/>
          <w:szCs w:val="20"/>
        </w:rPr>
        <w:t xml:space="preserve">klos </w:t>
      </w:r>
      <w:r w:rsidR="00C6546E" w:rsidRPr="00C6546E">
        <w:rPr>
          <w:rFonts w:asciiTheme="minorHAnsi" w:hAnsiTheme="minorHAnsi" w:cstheme="minorHAnsi"/>
          <w:sz w:val="20"/>
          <w:szCs w:val="20"/>
        </w:rPr>
        <w:t>paleidimo – derinimo darbus</w:t>
      </w:r>
      <w:r w:rsidR="00C6546E">
        <w:rPr>
          <w:rFonts w:asciiTheme="minorHAnsi" w:hAnsiTheme="minorHAnsi" w:cstheme="minorHAnsi"/>
          <w:sz w:val="20"/>
          <w:szCs w:val="20"/>
        </w:rPr>
        <w:t>)</w:t>
      </w:r>
      <w:r w:rsidRPr="00437AA7">
        <w:rPr>
          <w:rFonts w:asciiTheme="minorHAnsi" w:hAnsiTheme="minorHAnsi" w:cstheme="minorHAnsi"/>
          <w:sz w:val="20"/>
          <w:szCs w:val="20"/>
        </w:rPr>
        <w:t xml:space="preserve"> – 1 vnt.</w:t>
      </w:r>
    </w:p>
    <w:p w14:paraId="5FF748A5" w14:textId="51DB0A34" w:rsidR="00437AA7" w:rsidRDefault="00E525FD" w:rsidP="00991BCF">
      <w:pPr>
        <w:tabs>
          <w:tab w:val="left" w:pos="540"/>
        </w:tabs>
        <w:ind w:firstLine="0"/>
        <w:jc w:val="both"/>
        <w:rPr>
          <w:rFonts w:asciiTheme="minorHAnsi" w:hAnsiTheme="minorHAnsi" w:cstheme="minorHAnsi"/>
          <w:sz w:val="20"/>
          <w:szCs w:val="20"/>
        </w:rPr>
      </w:pPr>
      <w:r w:rsidRPr="000664B6">
        <w:rPr>
          <w:rFonts w:asciiTheme="minorHAnsi" w:hAnsiTheme="minorHAnsi" w:cstheme="minorHAnsi"/>
          <w:sz w:val="20"/>
          <w:szCs w:val="20"/>
        </w:rPr>
        <w:t>Bandomosios eksplo</w:t>
      </w:r>
      <w:r w:rsidR="007D1A98" w:rsidRPr="000664B6">
        <w:rPr>
          <w:rFonts w:asciiTheme="minorHAnsi" w:hAnsiTheme="minorHAnsi" w:cstheme="minorHAnsi"/>
          <w:sz w:val="20"/>
          <w:szCs w:val="20"/>
        </w:rPr>
        <w:t>a</w:t>
      </w:r>
      <w:r w:rsidRPr="000664B6">
        <w:rPr>
          <w:rFonts w:asciiTheme="minorHAnsi" w:hAnsiTheme="minorHAnsi" w:cstheme="minorHAnsi"/>
          <w:sz w:val="20"/>
          <w:szCs w:val="20"/>
        </w:rPr>
        <w:t>tacijos</w:t>
      </w:r>
      <w:r w:rsidR="007D1A98" w:rsidRPr="000664B6">
        <w:rPr>
          <w:rFonts w:asciiTheme="minorHAnsi" w:hAnsiTheme="minorHAnsi" w:cstheme="minorHAnsi"/>
          <w:sz w:val="20"/>
          <w:szCs w:val="20"/>
        </w:rPr>
        <w:t xml:space="preserve"> (60 k. d.</w:t>
      </w:r>
      <w:r w:rsidR="009232A2">
        <w:rPr>
          <w:rFonts w:asciiTheme="minorHAnsi" w:hAnsiTheme="minorHAnsi" w:cstheme="minorHAnsi"/>
          <w:sz w:val="20"/>
          <w:szCs w:val="20"/>
        </w:rPr>
        <w:t xml:space="preserve"> neviršijam</w:t>
      </w:r>
      <w:r w:rsidR="00F4006A">
        <w:rPr>
          <w:rFonts w:asciiTheme="minorHAnsi" w:hAnsiTheme="minorHAnsi" w:cstheme="minorHAnsi"/>
          <w:sz w:val="20"/>
          <w:szCs w:val="20"/>
        </w:rPr>
        <w:t>os</w:t>
      </w:r>
      <w:r w:rsidR="009232A2">
        <w:rPr>
          <w:rFonts w:asciiTheme="minorHAnsi" w:hAnsiTheme="minorHAnsi" w:cstheme="minorHAnsi"/>
          <w:sz w:val="20"/>
          <w:szCs w:val="20"/>
        </w:rPr>
        <w:t xml:space="preserve"> nustatyt</w:t>
      </w:r>
      <w:r w:rsidR="00F4006A">
        <w:rPr>
          <w:rFonts w:asciiTheme="minorHAnsi" w:hAnsiTheme="minorHAnsi" w:cstheme="minorHAnsi"/>
          <w:sz w:val="20"/>
          <w:szCs w:val="20"/>
        </w:rPr>
        <w:t>os</w:t>
      </w:r>
      <w:r w:rsidR="009232A2">
        <w:rPr>
          <w:rFonts w:asciiTheme="minorHAnsi" w:hAnsiTheme="minorHAnsi" w:cstheme="minorHAnsi"/>
          <w:sz w:val="20"/>
          <w:szCs w:val="20"/>
        </w:rPr>
        <w:t xml:space="preserve"> teršalų išlei</w:t>
      </w:r>
      <w:r w:rsidR="00F4006A">
        <w:rPr>
          <w:rFonts w:asciiTheme="minorHAnsi" w:hAnsiTheme="minorHAnsi" w:cstheme="minorHAnsi"/>
          <w:sz w:val="20"/>
          <w:szCs w:val="20"/>
        </w:rPr>
        <w:t>dimo reikšmės</w:t>
      </w:r>
      <w:r w:rsidR="007D1A98" w:rsidRPr="000664B6">
        <w:rPr>
          <w:rFonts w:asciiTheme="minorHAnsi" w:hAnsiTheme="minorHAnsi" w:cstheme="minorHAnsi"/>
          <w:sz w:val="20"/>
          <w:szCs w:val="20"/>
        </w:rPr>
        <w:t>)</w:t>
      </w:r>
      <w:r w:rsidRPr="000664B6">
        <w:rPr>
          <w:rFonts w:asciiTheme="minorHAnsi" w:hAnsiTheme="minorHAnsi" w:cstheme="minorHAnsi"/>
          <w:sz w:val="20"/>
          <w:szCs w:val="20"/>
        </w:rPr>
        <w:t xml:space="preserve"> </w:t>
      </w:r>
      <w:r w:rsidR="007D1A98" w:rsidRPr="000664B6">
        <w:rPr>
          <w:rFonts w:asciiTheme="minorHAnsi" w:hAnsiTheme="minorHAnsi" w:cstheme="minorHAnsi"/>
          <w:sz w:val="20"/>
          <w:szCs w:val="20"/>
        </w:rPr>
        <w:t xml:space="preserve">atlikimas – 1 vnt. </w:t>
      </w:r>
    </w:p>
    <w:p w14:paraId="1D1C925E" w14:textId="52DC945F" w:rsidR="009D7542" w:rsidRDefault="00856B6C" w:rsidP="00991BCF">
      <w:pPr>
        <w:tabs>
          <w:tab w:val="left" w:pos="540"/>
        </w:tabs>
        <w:ind w:firstLine="0"/>
        <w:jc w:val="both"/>
        <w:rPr>
          <w:rFonts w:asciiTheme="minorHAnsi" w:hAnsiTheme="minorHAnsi" w:cstheme="minorHAnsi"/>
          <w:sz w:val="20"/>
          <w:szCs w:val="20"/>
        </w:rPr>
      </w:pPr>
      <w:r>
        <w:rPr>
          <w:rFonts w:asciiTheme="minorHAnsi" w:hAnsiTheme="minorHAnsi" w:cstheme="minorHAnsi"/>
          <w:sz w:val="20"/>
          <w:szCs w:val="20"/>
        </w:rPr>
        <w:t>Rekonstrukcijos</w:t>
      </w:r>
      <w:r w:rsidR="00C5238E" w:rsidRPr="00335BFB">
        <w:rPr>
          <w:rFonts w:asciiTheme="minorHAnsi" w:hAnsiTheme="minorHAnsi" w:cstheme="minorHAnsi"/>
          <w:sz w:val="20"/>
          <w:szCs w:val="20"/>
        </w:rPr>
        <w:t xml:space="preserve"> užbaigimo procedūrų organi</w:t>
      </w:r>
      <w:r w:rsidRPr="00335BFB">
        <w:rPr>
          <w:rFonts w:asciiTheme="minorHAnsi" w:hAnsiTheme="minorHAnsi" w:cstheme="minorHAnsi"/>
          <w:sz w:val="20"/>
          <w:szCs w:val="20"/>
        </w:rPr>
        <w:t xml:space="preserve">zavimas </w:t>
      </w:r>
      <w:r w:rsidR="00FE00D6">
        <w:rPr>
          <w:rFonts w:asciiTheme="minorHAnsi" w:hAnsiTheme="minorHAnsi" w:cstheme="minorHAnsi"/>
          <w:sz w:val="20"/>
          <w:szCs w:val="20"/>
        </w:rPr>
        <w:t>(pagal Užsakovo įgaliojimą)</w:t>
      </w:r>
      <w:r w:rsidR="00585D5A">
        <w:rPr>
          <w:rFonts w:asciiTheme="minorHAnsi" w:hAnsiTheme="minorHAnsi" w:cstheme="minorHAnsi"/>
          <w:sz w:val="20"/>
          <w:szCs w:val="20"/>
        </w:rPr>
        <w:t xml:space="preserve"> </w:t>
      </w:r>
      <w:r w:rsidR="00585D5A" w:rsidRPr="00585D5A">
        <w:rPr>
          <w:rFonts w:asciiTheme="minorHAnsi" w:hAnsiTheme="minorHAnsi" w:cstheme="minorHAnsi"/>
          <w:sz w:val="20"/>
          <w:szCs w:val="20"/>
        </w:rPr>
        <w:t>pateikiant visus reikiamus dokumentus per Lietuvos Respublikos statybos leidimų ir statybos valstybinės priežiūros informacinės sistemos (IS) „Infostatyba“ išorinę svetainę statybos užbaigimo dokumento gavimui ir pateikti užbaigimo dokumentą arba pateikti užpildytą deklaraciją</w:t>
      </w:r>
      <w:r w:rsidR="00335BFB" w:rsidRPr="00335BFB">
        <w:rPr>
          <w:rFonts w:asciiTheme="minorHAnsi" w:hAnsiTheme="minorHAnsi" w:cstheme="minorHAnsi"/>
          <w:sz w:val="20"/>
          <w:szCs w:val="20"/>
        </w:rPr>
        <w:t xml:space="preserve"> – 1 vnt.</w:t>
      </w:r>
    </w:p>
    <w:p w14:paraId="481CBBCC" w14:textId="2B5298BF" w:rsidR="00213999" w:rsidRPr="00335BFB" w:rsidRDefault="00213999" w:rsidP="00991BCF">
      <w:pPr>
        <w:tabs>
          <w:tab w:val="left" w:pos="540"/>
        </w:tabs>
        <w:spacing w:after="60"/>
        <w:ind w:firstLine="0"/>
        <w:jc w:val="both"/>
        <w:rPr>
          <w:rFonts w:asciiTheme="minorHAnsi" w:hAnsiTheme="minorHAnsi" w:cstheme="minorHAnsi"/>
          <w:sz w:val="20"/>
          <w:szCs w:val="20"/>
        </w:rPr>
      </w:pPr>
      <w:r w:rsidRPr="00335BFB">
        <w:rPr>
          <w:rFonts w:asciiTheme="minorHAnsi" w:hAnsiTheme="minorHAnsi" w:cstheme="minorHAnsi"/>
          <w:sz w:val="20"/>
          <w:szCs w:val="20"/>
        </w:rPr>
        <w:t xml:space="preserve">Geodezinių nuotraukų parengimas ir kadastriniai matavimai – 1 </w:t>
      </w:r>
      <w:r w:rsidR="009E14A8" w:rsidRPr="00335BFB">
        <w:rPr>
          <w:rFonts w:asciiTheme="minorHAnsi" w:hAnsiTheme="minorHAnsi" w:cstheme="minorHAnsi"/>
          <w:sz w:val="20"/>
          <w:szCs w:val="20"/>
        </w:rPr>
        <w:t>vnt.</w:t>
      </w:r>
    </w:p>
    <w:p w14:paraId="348D5F90" w14:textId="156DDB1D" w:rsidR="006F0B9E" w:rsidRPr="006F0B9E" w:rsidRDefault="001468EE" w:rsidP="00F4006A">
      <w:pPr>
        <w:tabs>
          <w:tab w:val="left" w:pos="540"/>
        </w:tabs>
        <w:spacing w:after="60"/>
        <w:ind w:firstLine="0"/>
        <w:jc w:val="both"/>
        <w:rPr>
          <w:rFonts w:asciiTheme="minorHAnsi" w:hAnsiTheme="minorHAnsi" w:cstheme="minorHAnsi"/>
          <w:bCs/>
          <w:sz w:val="20"/>
          <w:szCs w:val="20"/>
        </w:rPr>
      </w:pPr>
      <w:r w:rsidRPr="006F0B9E">
        <w:rPr>
          <w:rFonts w:asciiTheme="minorHAnsi" w:hAnsiTheme="minorHAnsi" w:cstheme="minorHAnsi"/>
          <w:bCs/>
          <w:sz w:val="20"/>
          <w:szCs w:val="20"/>
        </w:rPr>
        <w:t>2.4.</w:t>
      </w:r>
      <w:r w:rsidR="006F0B9E" w:rsidRPr="006F0B9E">
        <w:t xml:space="preserve"> </w:t>
      </w:r>
      <w:r w:rsidR="006F0B9E" w:rsidRPr="006F0B9E">
        <w:rPr>
          <w:rFonts w:asciiTheme="minorHAnsi" w:hAnsiTheme="minorHAnsi" w:cstheme="minorHAnsi"/>
          <w:bCs/>
          <w:sz w:val="20"/>
          <w:szCs w:val="20"/>
        </w:rPr>
        <w:t>Rangovas visas galimas išlaidas įskaičiuoja į Darbų kainą. Siūlom</w:t>
      </w:r>
      <w:r w:rsidR="008C5294">
        <w:rPr>
          <w:rFonts w:asciiTheme="minorHAnsi" w:hAnsiTheme="minorHAnsi" w:cstheme="minorHAnsi"/>
          <w:bCs/>
          <w:sz w:val="20"/>
          <w:szCs w:val="20"/>
        </w:rPr>
        <w:t>oje</w:t>
      </w:r>
      <w:r w:rsidR="006F0B9E" w:rsidRPr="006F0B9E">
        <w:rPr>
          <w:rFonts w:asciiTheme="minorHAnsi" w:hAnsiTheme="minorHAnsi" w:cstheme="minorHAnsi"/>
          <w:bCs/>
          <w:sz w:val="20"/>
          <w:szCs w:val="20"/>
        </w:rPr>
        <w:t xml:space="preserve"> kainoje turi būti įskaičiuotos visos Rangovo </w:t>
      </w:r>
      <w:r w:rsidR="006F0B9E" w:rsidRPr="00F4006A">
        <w:rPr>
          <w:rFonts w:asciiTheme="minorHAnsi" w:hAnsiTheme="minorHAnsi" w:cstheme="minorHAnsi"/>
          <w:sz w:val="20"/>
          <w:szCs w:val="20"/>
        </w:rPr>
        <w:t>išlaidos ir mokėtini mokesčiai, būtini tinkamam Sutarties įvykdymui.</w:t>
      </w:r>
    </w:p>
    <w:p w14:paraId="2E97E2FE" w14:textId="6C3F2675" w:rsidR="006F0B9E" w:rsidRPr="006F0B9E" w:rsidRDefault="006F0B9E" w:rsidP="00F4006A">
      <w:pPr>
        <w:tabs>
          <w:tab w:val="left" w:pos="540"/>
        </w:tabs>
        <w:spacing w:after="60"/>
        <w:ind w:firstLine="0"/>
        <w:jc w:val="both"/>
        <w:rPr>
          <w:rFonts w:asciiTheme="minorHAnsi" w:hAnsiTheme="minorHAnsi" w:cstheme="minorHAnsi"/>
          <w:bCs/>
          <w:sz w:val="20"/>
          <w:szCs w:val="20"/>
        </w:rPr>
      </w:pPr>
      <w:r w:rsidRPr="006F0B9E">
        <w:rPr>
          <w:rFonts w:asciiTheme="minorHAnsi" w:hAnsiTheme="minorHAnsi" w:cstheme="minorHAnsi"/>
          <w:bCs/>
          <w:sz w:val="20"/>
          <w:szCs w:val="20"/>
        </w:rPr>
        <w:t>2.5. Rangovas prisiima visą riziką dėl ne nuo Užsakovo priklausančių aplinkybių, dėl kurių padidės su Sutarties vykdymu susijusios Rangovo išlaidos ir Sutarties vykdymas taps sudėtingesnis (</w:t>
      </w:r>
      <w:r>
        <w:rPr>
          <w:rFonts w:asciiTheme="minorHAnsi" w:hAnsiTheme="minorHAnsi" w:cstheme="minorHAnsi"/>
          <w:bCs/>
          <w:sz w:val="20"/>
          <w:szCs w:val="20"/>
        </w:rPr>
        <w:t>Rangovui</w:t>
      </w:r>
      <w:r w:rsidRPr="006F0B9E">
        <w:rPr>
          <w:rFonts w:asciiTheme="minorHAnsi" w:hAnsiTheme="minorHAnsi" w:cstheme="minorHAnsi"/>
          <w:bCs/>
          <w:sz w:val="20"/>
          <w:szCs w:val="20"/>
        </w:rPr>
        <w:t xml:space="preserve"> padidės įsipareigojimų vykdymo kaina). </w:t>
      </w:r>
      <w:r>
        <w:rPr>
          <w:rFonts w:asciiTheme="minorHAnsi" w:hAnsiTheme="minorHAnsi" w:cstheme="minorHAnsi"/>
          <w:bCs/>
          <w:sz w:val="20"/>
          <w:szCs w:val="20"/>
        </w:rPr>
        <w:t xml:space="preserve">Darbų </w:t>
      </w:r>
      <w:r w:rsidRPr="006F0B9E">
        <w:rPr>
          <w:rFonts w:asciiTheme="minorHAnsi" w:hAnsiTheme="minorHAnsi" w:cstheme="minorHAnsi"/>
          <w:bCs/>
          <w:sz w:val="20"/>
          <w:szCs w:val="20"/>
        </w:rPr>
        <w:t>kaina jokiais atvejais nebus didinam</w:t>
      </w:r>
      <w:r w:rsidR="00C11EFB">
        <w:rPr>
          <w:rFonts w:asciiTheme="minorHAnsi" w:hAnsiTheme="minorHAnsi" w:cstheme="minorHAnsi"/>
          <w:bCs/>
          <w:sz w:val="20"/>
          <w:szCs w:val="20"/>
        </w:rPr>
        <w:t>a</w:t>
      </w:r>
      <w:r w:rsidRPr="006F0B9E">
        <w:rPr>
          <w:rFonts w:asciiTheme="minorHAnsi" w:hAnsiTheme="minorHAnsi" w:cstheme="minorHAnsi"/>
          <w:bCs/>
          <w:sz w:val="20"/>
          <w:szCs w:val="20"/>
        </w:rPr>
        <w:t>, išskyrus Pirkimo sąlygose nustatytus kainos peržiūros procedūros atvejus.</w:t>
      </w:r>
    </w:p>
    <w:p w14:paraId="56305AC1" w14:textId="77777777" w:rsidR="00BD75EE" w:rsidRPr="00FF4842" w:rsidRDefault="00BD75EE" w:rsidP="0048016C">
      <w:pPr>
        <w:pStyle w:val="ListParagraph"/>
        <w:numPr>
          <w:ilvl w:val="0"/>
          <w:numId w:val="5"/>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FF4842">
        <w:rPr>
          <w:rFonts w:asciiTheme="minorHAnsi" w:hAnsiTheme="minorHAnsi" w:cstheme="minorHAnsi"/>
          <w:b/>
          <w:sz w:val="20"/>
          <w:szCs w:val="20"/>
        </w:rPr>
        <w:t>REIKALAVIMAI PIRKIMO OBJEKTUI</w:t>
      </w:r>
    </w:p>
    <w:p w14:paraId="4D65308F" w14:textId="7D1468A6" w:rsidR="00BD75EE" w:rsidRPr="006F0B9E" w:rsidRDefault="00BD75EE" w:rsidP="006F0B9E">
      <w:pPr>
        <w:pBdr>
          <w:bottom w:val="single" w:sz="8" w:space="1" w:color="auto"/>
          <w:between w:val="single" w:sz="12" w:space="1" w:color="auto"/>
        </w:pBdr>
        <w:tabs>
          <w:tab w:val="left" w:pos="567"/>
        </w:tabs>
        <w:spacing w:before="60" w:after="60"/>
        <w:ind w:firstLine="0"/>
        <w:rPr>
          <w:rFonts w:asciiTheme="minorHAnsi" w:hAnsiTheme="minorHAnsi" w:cstheme="minorHAnsi"/>
          <w:bCs/>
          <w:color w:val="FF0000"/>
          <w:sz w:val="20"/>
          <w:szCs w:val="20"/>
        </w:rPr>
      </w:pPr>
      <w:r w:rsidRPr="006F0B9E">
        <w:rPr>
          <w:rFonts w:asciiTheme="minorHAnsi" w:hAnsiTheme="minorHAnsi" w:cstheme="minorHAnsi"/>
          <w:b/>
          <w:sz w:val="20"/>
          <w:szCs w:val="20"/>
        </w:rPr>
        <w:t>Esamos situacijos aprašymas</w:t>
      </w:r>
      <w:r w:rsidR="001468EE" w:rsidRPr="006F0B9E">
        <w:rPr>
          <w:rFonts w:asciiTheme="minorHAnsi" w:hAnsiTheme="minorHAnsi" w:cstheme="minorHAnsi"/>
          <w:b/>
          <w:sz w:val="20"/>
          <w:szCs w:val="20"/>
        </w:rPr>
        <w:t xml:space="preserve"> </w:t>
      </w:r>
    </w:p>
    <w:p w14:paraId="5DFB7D72" w14:textId="1313181E" w:rsidR="008D2437" w:rsidRPr="008D2437" w:rsidRDefault="00002EF1" w:rsidP="000A4C30">
      <w:pPr>
        <w:ind w:firstLine="0"/>
        <w:jc w:val="both"/>
        <w:rPr>
          <w:rFonts w:asciiTheme="minorHAnsi" w:hAnsiTheme="minorHAnsi" w:cstheme="minorHAnsi"/>
          <w:bCs/>
          <w:sz w:val="20"/>
          <w:szCs w:val="20"/>
        </w:rPr>
      </w:pPr>
      <w:r w:rsidRPr="005B201C">
        <w:rPr>
          <w:rFonts w:asciiTheme="minorHAnsi" w:hAnsiTheme="minorHAnsi" w:cstheme="minorHAnsi"/>
          <w:bCs/>
          <w:sz w:val="20"/>
          <w:szCs w:val="20"/>
        </w:rPr>
        <w:t>Šalčininkų miesto nuotekų valykla rekonstruota 2010 m.</w:t>
      </w:r>
      <w:r w:rsidR="005B201C" w:rsidRPr="005B201C">
        <w:rPr>
          <w:rFonts w:asciiTheme="minorHAnsi" w:hAnsiTheme="minorHAnsi" w:cstheme="minorHAnsi"/>
          <w:bCs/>
          <w:sz w:val="20"/>
          <w:szCs w:val="20"/>
        </w:rPr>
        <w:t xml:space="preserve"> Pagal Nuotekų valymo įrenginių taikymo reglamento (nuoroda: </w:t>
      </w:r>
      <w:hyperlink r:id="rId11" w:history="1">
        <w:r w:rsidR="005B201C" w:rsidRPr="005B201C">
          <w:rPr>
            <w:rFonts w:asciiTheme="minorHAnsi" w:hAnsiTheme="minorHAnsi" w:cstheme="minorHAnsi"/>
            <w:bCs/>
            <w:sz w:val="20"/>
            <w:szCs w:val="20"/>
          </w:rPr>
          <w:t>https://e-seimas.lrs.lt/portal/legalAct/lt/TAD/TAIS.282911/asr</w:t>
        </w:r>
      </w:hyperlink>
      <w:r w:rsidR="00DB00DD">
        <w:rPr>
          <w:rFonts w:asciiTheme="minorHAnsi" w:hAnsiTheme="minorHAnsi" w:cstheme="minorHAnsi"/>
          <w:bCs/>
          <w:sz w:val="20"/>
          <w:szCs w:val="20"/>
        </w:rPr>
        <w:t>)</w:t>
      </w:r>
      <w:r w:rsidR="005B201C" w:rsidRPr="005B201C">
        <w:rPr>
          <w:rFonts w:asciiTheme="minorHAnsi" w:hAnsiTheme="minorHAnsi" w:cstheme="minorHAnsi"/>
          <w:bCs/>
          <w:sz w:val="20"/>
          <w:szCs w:val="20"/>
        </w:rPr>
        <w:t xml:space="preserve"> 4.1 punktą, nuotekų valyklų pajėgumas ir efektyvumas be rekonstrukcijos/išplėtimo turi tenkinti objekto poreikius ne mažiau kaip 15 metų.</w:t>
      </w:r>
      <w:r w:rsidR="008D2437">
        <w:rPr>
          <w:rFonts w:asciiTheme="minorHAnsi" w:hAnsiTheme="minorHAnsi" w:cstheme="minorHAnsi"/>
          <w:bCs/>
          <w:sz w:val="20"/>
          <w:szCs w:val="20"/>
        </w:rPr>
        <w:t xml:space="preserve"> </w:t>
      </w:r>
      <w:r w:rsidR="008D2437" w:rsidRPr="008D2437">
        <w:rPr>
          <w:rFonts w:asciiTheme="minorHAnsi" w:hAnsiTheme="minorHAnsi" w:cstheme="minorHAnsi"/>
          <w:bCs/>
          <w:sz w:val="20"/>
          <w:szCs w:val="20"/>
        </w:rPr>
        <w:t>2027 m. numatoma valyklos rekonstrukcija (projektavimas – 2026 m.), kurią planuojama pabaigti 2028 m. Iki numatomos rekonstrukcijos esama nuotekų valykla bus atitarnavusi 17 metų.</w:t>
      </w:r>
    </w:p>
    <w:p w14:paraId="2890DB54" w14:textId="65133934" w:rsidR="001468EE" w:rsidRPr="004264D1" w:rsidRDefault="00BD75EE" w:rsidP="0048016C">
      <w:pPr>
        <w:pStyle w:val="ListParagraph"/>
        <w:numPr>
          <w:ilvl w:val="1"/>
          <w:numId w:val="5"/>
        </w:numPr>
        <w:pBdr>
          <w:top w:val="single" w:sz="4" w:space="1" w:color="auto"/>
          <w:bottom w:val="single" w:sz="8" w:space="1" w:color="auto"/>
          <w:between w:val="single" w:sz="12" w:space="1" w:color="auto"/>
        </w:pBdr>
        <w:tabs>
          <w:tab w:val="left" w:pos="567"/>
        </w:tabs>
        <w:spacing w:before="60" w:after="60"/>
        <w:ind w:left="426" w:hanging="426"/>
        <w:rPr>
          <w:rFonts w:asciiTheme="minorHAnsi" w:hAnsiTheme="minorHAnsi" w:cstheme="minorHAnsi"/>
          <w:b/>
          <w:sz w:val="20"/>
          <w:szCs w:val="20"/>
        </w:rPr>
      </w:pPr>
      <w:r w:rsidRPr="00FF4842">
        <w:rPr>
          <w:rFonts w:asciiTheme="minorHAnsi" w:hAnsiTheme="minorHAnsi" w:cstheme="minorHAnsi"/>
          <w:b/>
          <w:sz w:val="20"/>
          <w:szCs w:val="20"/>
        </w:rPr>
        <w:t>Pirkimo objekto aprašyma</w:t>
      </w:r>
      <w:r w:rsidR="004264D1">
        <w:rPr>
          <w:rFonts w:asciiTheme="minorHAnsi" w:hAnsiTheme="minorHAnsi" w:cstheme="minorHAnsi"/>
          <w:b/>
          <w:sz w:val="20"/>
          <w:szCs w:val="20"/>
        </w:rPr>
        <w:t>s</w:t>
      </w:r>
    </w:p>
    <w:p w14:paraId="29C25DDD" w14:textId="156A2373" w:rsidR="00BC40FC" w:rsidRPr="007A0F89" w:rsidRDefault="00B83720" w:rsidP="0048016C">
      <w:pPr>
        <w:pStyle w:val="ListParagraph"/>
        <w:numPr>
          <w:ilvl w:val="2"/>
          <w:numId w:val="5"/>
        </w:numPr>
        <w:tabs>
          <w:tab w:val="left" w:pos="540"/>
        </w:tabs>
        <w:jc w:val="both"/>
        <w:rPr>
          <w:rFonts w:asciiTheme="minorHAnsi" w:hAnsiTheme="minorHAnsi" w:cstheme="minorHAnsi"/>
          <w:sz w:val="20"/>
          <w:szCs w:val="20"/>
        </w:rPr>
      </w:pPr>
      <w:r w:rsidRPr="007A0F89">
        <w:rPr>
          <w:rFonts w:asciiTheme="minorHAnsi" w:hAnsiTheme="minorHAnsi" w:cstheme="minorHAnsi"/>
          <w:b/>
          <w:bCs/>
          <w:sz w:val="20"/>
          <w:szCs w:val="20"/>
        </w:rPr>
        <w:t xml:space="preserve">Pirkimo objekto apimtis ir </w:t>
      </w:r>
      <w:r w:rsidR="007A0F89" w:rsidRPr="007A0F89">
        <w:rPr>
          <w:rFonts w:asciiTheme="minorHAnsi" w:hAnsiTheme="minorHAnsi" w:cstheme="minorHAnsi"/>
          <w:b/>
          <w:bCs/>
          <w:sz w:val="20"/>
          <w:szCs w:val="20"/>
        </w:rPr>
        <w:t>reglamentavimas</w:t>
      </w:r>
    </w:p>
    <w:p w14:paraId="4AF2672F" w14:textId="3B00D399" w:rsidR="007D69A6" w:rsidRPr="00C11EFB" w:rsidRDefault="001D053E" w:rsidP="007D69A6">
      <w:pPr>
        <w:tabs>
          <w:tab w:val="left" w:pos="540"/>
        </w:tabs>
        <w:ind w:firstLine="0"/>
        <w:jc w:val="both"/>
        <w:rPr>
          <w:rFonts w:asciiTheme="minorHAnsi" w:hAnsiTheme="minorHAnsi" w:cstheme="minorHAnsi"/>
          <w:sz w:val="20"/>
          <w:szCs w:val="20"/>
        </w:rPr>
      </w:pPr>
      <w:r>
        <w:rPr>
          <w:rFonts w:asciiTheme="minorHAnsi" w:hAnsiTheme="minorHAnsi" w:cstheme="minorHAnsi"/>
          <w:sz w:val="20"/>
          <w:szCs w:val="20"/>
        </w:rPr>
        <w:t>Vadovaudamasis galiojančiai teisės aktais</w:t>
      </w:r>
      <w:r w:rsidR="00E51BB2">
        <w:rPr>
          <w:rStyle w:val="FootnoteReference"/>
          <w:rFonts w:asciiTheme="minorHAnsi" w:hAnsiTheme="minorHAnsi" w:cstheme="minorHAnsi"/>
          <w:sz w:val="20"/>
          <w:szCs w:val="20"/>
        </w:rPr>
        <w:footnoteReference w:id="2"/>
      </w:r>
      <w:r>
        <w:rPr>
          <w:rFonts w:asciiTheme="minorHAnsi" w:hAnsiTheme="minorHAnsi" w:cstheme="minorHAnsi"/>
          <w:sz w:val="20"/>
          <w:szCs w:val="20"/>
        </w:rPr>
        <w:t xml:space="preserve"> </w:t>
      </w:r>
      <w:r w:rsidR="00E3008F">
        <w:rPr>
          <w:rFonts w:asciiTheme="minorHAnsi" w:hAnsiTheme="minorHAnsi" w:cstheme="minorHAnsi"/>
          <w:sz w:val="20"/>
          <w:szCs w:val="20"/>
        </w:rPr>
        <w:t>a</w:t>
      </w:r>
      <w:r w:rsidR="009068BE" w:rsidRPr="009068BE">
        <w:rPr>
          <w:rFonts w:asciiTheme="minorHAnsi" w:hAnsiTheme="minorHAnsi" w:cstheme="minorHAnsi"/>
          <w:sz w:val="20"/>
          <w:szCs w:val="20"/>
        </w:rPr>
        <w:t>trankos dėl poveikio aplinkai vertinimo dokumentus ruošia ir procedūras įgyvendina Rangovas.</w:t>
      </w:r>
      <w:r w:rsidR="009068BE">
        <w:rPr>
          <w:rFonts w:asciiTheme="minorHAnsi" w:hAnsiTheme="minorHAnsi" w:cstheme="minorHAnsi"/>
          <w:sz w:val="20"/>
          <w:szCs w:val="20"/>
        </w:rPr>
        <w:t xml:space="preserve"> </w:t>
      </w:r>
      <w:r w:rsidR="009D7542" w:rsidRPr="00C11EFB">
        <w:rPr>
          <w:rFonts w:asciiTheme="minorHAnsi" w:hAnsiTheme="minorHAnsi" w:cstheme="minorHAnsi"/>
          <w:sz w:val="20"/>
          <w:szCs w:val="20"/>
        </w:rPr>
        <w:t xml:space="preserve">Rangovas atsako už projektinių pasiūlymų ir techninio darbo projekto parengimą ir jo patvirtinimą </w:t>
      </w:r>
      <w:r w:rsidR="009D7542" w:rsidRPr="00C11EFB">
        <w:rPr>
          <w:rFonts w:asciiTheme="minorHAnsi" w:hAnsiTheme="minorHAnsi" w:cstheme="minorHAnsi"/>
          <w:sz w:val="20"/>
          <w:szCs w:val="20"/>
        </w:rPr>
        <w:lastRenderedPageBreak/>
        <w:t>pagal Lietuvoje galiojančius įstatymus, specialiųjų statinio projektavimo sąlygų gavimą, visų darbų vykdymui reikalingų leidimų gavimą, faktinės pastatymo būklės brėžinių parengimą, eksploatavimo ir priežiūros instrukcijų parengimą (lietuvių kalba), darbuotojų, kurie prižiūrės ir eksploatuos įrenginius, instruktavimą. Rangovas privalo dalyvauti statybos užbaigimo procese, kaip tai nustato aktualios redakcijos STR 1.05.01:2017 „Statybą leidžiantys dokumentai. Statybos užbaigimas. Statybos sustabdymas. Savavališkos statybos padarinių šalinimas. Statybos pagal neteisėtai išduotą statybą leidžiantį dokumentą padarinių šalinimas“.</w:t>
      </w:r>
      <w:r w:rsidR="007D69A6" w:rsidRPr="007D69A6">
        <w:rPr>
          <w:rFonts w:asciiTheme="minorHAnsi" w:hAnsiTheme="minorHAnsi" w:cstheme="minorHAnsi"/>
          <w:sz w:val="20"/>
          <w:szCs w:val="20"/>
        </w:rPr>
        <w:t xml:space="preserve"> </w:t>
      </w:r>
      <w:r w:rsidR="007D69A6" w:rsidRPr="00C11EFB">
        <w:rPr>
          <w:rFonts w:asciiTheme="minorHAnsi" w:hAnsiTheme="minorHAnsi" w:cstheme="minorHAnsi"/>
          <w:sz w:val="20"/>
          <w:szCs w:val="20"/>
        </w:rPr>
        <w:t>Atlikus techninio darbo projekto ekspertizę, Rangovas savo lėšomis privalo atlikti techninio darbo projekto pataisymus po ekspertizės išvadų pagal pastabas, jeigu tokios būtų.</w:t>
      </w:r>
    </w:p>
    <w:p w14:paraId="4C3FE3CB" w14:textId="240F5D79" w:rsidR="00D262B9" w:rsidRDefault="00D262B9" w:rsidP="000D4FD5">
      <w:pPr>
        <w:tabs>
          <w:tab w:val="left" w:pos="540"/>
        </w:tabs>
        <w:ind w:firstLine="0"/>
        <w:jc w:val="both"/>
        <w:rPr>
          <w:rFonts w:asciiTheme="minorHAnsi" w:hAnsiTheme="minorHAnsi" w:cstheme="minorHAnsi"/>
          <w:sz w:val="20"/>
          <w:szCs w:val="20"/>
        </w:rPr>
      </w:pPr>
      <w:r w:rsidRPr="00D262B9">
        <w:rPr>
          <w:rFonts w:asciiTheme="minorHAnsi" w:hAnsiTheme="minorHAnsi" w:cstheme="minorHAnsi"/>
          <w:sz w:val="20"/>
          <w:szCs w:val="20"/>
        </w:rPr>
        <w:t>Darbai turi būti atliekami vadovaujantis Lietuvos Respublikos statybos įstatymu, statybos techniniais reglamentais, statybos taisyklėmis, statinių naudojimo ir techninės priežiūros taisyklėmis, pripažintos nacionalinės standartizacijos institucijos nustatyta tvarka parengtais ir priimtais statybos srityje taikomais Lietuvos standartais, taip pat kaip Lietuvos standartai perimtais Europos ir tarptautiniais standartais, techniniais įvertinimais, metodiniais nurodymais, rekomendacijomis, Vyriausybės įgaliotų institucijų teisės aktais ir kitais teisės aktais taikytinais numatomų veiklų įgyvendinimui</w:t>
      </w:r>
      <w:r>
        <w:rPr>
          <w:rFonts w:asciiTheme="minorHAnsi" w:hAnsiTheme="minorHAnsi" w:cstheme="minorHAnsi"/>
          <w:sz w:val="20"/>
          <w:szCs w:val="20"/>
        </w:rPr>
        <w:t>.</w:t>
      </w:r>
    </w:p>
    <w:p w14:paraId="4D5F866B" w14:textId="39081797" w:rsidR="009A1F07" w:rsidRPr="009A1F07" w:rsidRDefault="009A1F07" w:rsidP="009A1F07">
      <w:pPr>
        <w:ind w:firstLine="0"/>
        <w:jc w:val="both"/>
        <w:rPr>
          <w:rFonts w:asciiTheme="minorHAnsi" w:hAnsiTheme="minorHAnsi" w:cstheme="minorHAnsi"/>
          <w:sz w:val="20"/>
          <w:szCs w:val="20"/>
        </w:rPr>
      </w:pPr>
      <w:r w:rsidRPr="009A1F07">
        <w:rPr>
          <w:rFonts w:asciiTheme="minorHAnsi" w:hAnsiTheme="minorHAnsi" w:cstheme="minorHAnsi"/>
          <w:sz w:val="20"/>
          <w:szCs w:val="20"/>
        </w:rPr>
        <w:t>Pasikeitus įstatymų ir kitų teisės aktų, reglamentuojančių perkamus darbus, nuostatoms ir reikalavimams, Rangovas turi vykdyti Sutartį, atsižvelgiant į jį keičiančio teisės akto nuostatas bei vadovaujantis aktualiomis teisės aktų redakcijomis.</w:t>
      </w:r>
    </w:p>
    <w:p w14:paraId="14463917" w14:textId="77777777" w:rsidR="009D7542" w:rsidRDefault="009D7542" w:rsidP="000D4FD5">
      <w:pPr>
        <w:tabs>
          <w:tab w:val="left" w:pos="540"/>
        </w:tabs>
        <w:ind w:firstLine="0"/>
        <w:jc w:val="both"/>
        <w:rPr>
          <w:rFonts w:asciiTheme="minorHAnsi" w:hAnsiTheme="minorHAnsi" w:cstheme="minorHAnsi"/>
          <w:sz w:val="20"/>
          <w:szCs w:val="20"/>
        </w:rPr>
      </w:pPr>
      <w:r w:rsidRPr="00C11EFB">
        <w:rPr>
          <w:rFonts w:asciiTheme="minorHAnsi" w:hAnsiTheme="minorHAnsi" w:cstheme="minorHAnsi"/>
          <w:sz w:val="20"/>
          <w:szCs w:val="20"/>
        </w:rPr>
        <w:t xml:space="preserve">Konkurso dalyviai, ruošdami pasiūlymą, gali naudotis visa Konkurso dokumentacijoje pateikta medžiaga. </w:t>
      </w:r>
    </w:p>
    <w:p w14:paraId="3C9BF257" w14:textId="2CF333C9" w:rsidR="005227C9" w:rsidRPr="007A0F89" w:rsidRDefault="005227C9" w:rsidP="0048016C">
      <w:pPr>
        <w:pStyle w:val="ListParagraph"/>
        <w:numPr>
          <w:ilvl w:val="2"/>
          <w:numId w:val="5"/>
        </w:numPr>
        <w:jc w:val="both"/>
        <w:rPr>
          <w:rFonts w:asciiTheme="minorHAnsi" w:hAnsiTheme="minorHAnsi" w:cstheme="minorHAnsi"/>
          <w:b/>
          <w:bCs/>
          <w:sz w:val="20"/>
          <w:szCs w:val="20"/>
        </w:rPr>
      </w:pPr>
      <w:r w:rsidRPr="007A0F89">
        <w:rPr>
          <w:rFonts w:asciiTheme="minorHAnsi" w:hAnsiTheme="minorHAnsi" w:cstheme="minorHAnsi"/>
          <w:b/>
          <w:bCs/>
          <w:sz w:val="20"/>
          <w:szCs w:val="20"/>
        </w:rPr>
        <w:t>Reikalavimai darbams.</w:t>
      </w:r>
    </w:p>
    <w:p w14:paraId="127842B9" w14:textId="77777777" w:rsidR="001271E5" w:rsidRPr="00BF6F47" w:rsidRDefault="00350A67" w:rsidP="001271E5">
      <w:pPr>
        <w:jc w:val="both"/>
        <w:rPr>
          <w:rFonts w:ascii="Times New Roman" w:hAnsi="Times New Roman" w:cs="Times New Roman"/>
          <w:sz w:val="24"/>
          <w:szCs w:val="24"/>
        </w:rPr>
      </w:pPr>
      <w:r w:rsidRPr="000D4FD5">
        <w:rPr>
          <w:rFonts w:asciiTheme="minorHAnsi" w:hAnsiTheme="minorHAnsi" w:cstheme="minorHAnsi"/>
          <w:sz w:val="20"/>
          <w:szCs w:val="20"/>
        </w:rPr>
        <w:t>Konkretūs reikalavimai pateikiami prieduose – Bendrieji ir Specialieji Užsakovo reikala</w:t>
      </w:r>
      <w:r w:rsidR="001E3DC6" w:rsidRPr="000D4FD5">
        <w:rPr>
          <w:rFonts w:asciiTheme="minorHAnsi" w:hAnsiTheme="minorHAnsi" w:cstheme="minorHAnsi"/>
          <w:sz w:val="20"/>
          <w:szCs w:val="20"/>
        </w:rPr>
        <w:t xml:space="preserve">vimai. </w:t>
      </w:r>
      <w:r w:rsidR="001271E5" w:rsidRPr="001271E5">
        <w:rPr>
          <w:rFonts w:asciiTheme="minorHAnsi" w:hAnsiTheme="minorHAnsi" w:cstheme="minorHAnsi"/>
          <w:sz w:val="20"/>
          <w:szCs w:val="20"/>
        </w:rPr>
        <w:t>Visi Užsakovo reikalavimus sudarantys dokumentai turi būti vertinami kartu kaip vienas kitą papildantys.</w:t>
      </w:r>
    </w:p>
    <w:p w14:paraId="1ACD0C12" w14:textId="643AF785" w:rsidR="00AD54D5" w:rsidRPr="00AD54D5" w:rsidRDefault="00AD54D5" w:rsidP="00701A0E">
      <w:pPr>
        <w:ind w:firstLine="0"/>
        <w:jc w:val="both"/>
        <w:rPr>
          <w:rFonts w:asciiTheme="minorHAnsi" w:hAnsiTheme="minorHAnsi" w:cstheme="minorHAnsi"/>
          <w:sz w:val="20"/>
          <w:szCs w:val="20"/>
        </w:rPr>
      </w:pPr>
      <w:r w:rsidRPr="00AD54D5">
        <w:rPr>
          <w:rFonts w:asciiTheme="minorHAnsi" w:hAnsiTheme="minorHAnsi" w:cstheme="minorHAnsi"/>
          <w:sz w:val="20"/>
          <w:szCs w:val="20"/>
        </w:rPr>
        <w:t>Siekiant Specialiuose Užsakovo reikalavimuose numatytų išvalymo rodiklių, numatytin</w:t>
      </w:r>
      <w:r w:rsidR="00701A0E">
        <w:rPr>
          <w:rFonts w:asciiTheme="minorHAnsi" w:hAnsiTheme="minorHAnsi" w:cstheme="minorHAnsi"/>
          <w:sz w:val="20"/>
          <w:szCs w:val="20"/>
        </w:rPr>
        <w:t>as</w:t>
      </w:r>
      <w:r w:rsidRPr="00AD54D5">
        <w:rPr>
          <w:rFonts w:asciiTheme="minorHAnsi" w:hAnsiTheme="minorHAnsi" w:cstheme="minorHAnsi"/>
          <w:sz w:val="20"/>
          <w:szCs w:val="20"/>
        </w:rPr>
        <w:t xml:space="preserve"> </w:t>
      </w:r>
      <w:r w:rsidR="008E7AC1">
        <w:rPr>
          <w:rFonts w:asciiTheme="minorHAnsi" w:hAnsiTheme="minorHAnsi" w:cstheme="minorHAnsi"/>
          <w:sz w:val="20"/>
          <w:szCs w:val="20"/>
        </w:rPr>
        <w:t>svarbiausių darbų sąrašas</w:t>
      </w:r>
      <w:r w:rsidRPr="00AD54D5">
        <w:rPr>
          <w:rFonts w:asciiTheme="minorHAnsi" w:hAnsiTheme="minorHAnsi" w:cstheme="minorHAnsi"/>
          <w:sz w:val="20"/>
          <w:szCs w:val="20"/>
        </w:rPr>
        <w:t>:</w:t>
      </w:r>
    </w:p>
    <w:p w14:paraId="4754CA1B" w14:textId="77777777" w:rsidR="00AD54D5" w:rsidRPr="00AD54D5" w:rsidRDefault="00AD54D5" w:rsidP="0048016C">
      <w:pPr>
        <w:pStyle w:val="ListParagraph"/>
        <w:numPr>
          <w:ilvl w:val="0"/>
          <w:numId w:val="9"/>
        </w:numPr>
        <w:jc w:val="both"/>
        <w:rPr>
          <w:rFonts w:asciiTheme="minorHAnsi" w:hAnsiTheme="minorHAnsi" w:cstheme="minorHAnsi"/>
          <w:sz w:val="20"/>
          <w:szCs w:val="20"/>
        </w:rPr>
      </w:pPr>
      <w:r w:rsidRPr="00AD54D5">
        <w:rPr>
          <w:rFonts w:asciiTheme="minorHAnsi" w:hAnsiTheme="minorHAnsi" w:cstheme="minorHAnsi"/>
          <w:sz w:val="20"/>
          <w:szCs w:val="20"/>
        </w:rPr>
        <w:t>Išlyginamojo rezervuaro išplėtimas, skirtas sulaikyti perteklinės nuotekas liūčių metu;</w:t>
      </w:r>
    </w:p>
    <w:p w14:paraId="1ADA5729" w14:textId="77777777" w:rsidR="00AD54D5" w:rsidRPr="00AD54D5" w:rsidRDefault="00AD54D5" w:rsidP="0048016C">
      <w:pPr>
        <w:pStyle w:val="ListParagraph"/>
        <w:numPr>
          <w:ilvl w:val="0"/>
          <w:numId w:val="9"/>
        </w:numPr>
        <w:jc w:val="both"/>
        <w:rPr>
          <w:rFonts w:asciiTheme="minorHAnsi" w:hAnsiTheme="minorHAnsi" w:cstheme="minorHAnsi"/>
          <w:sz w:val="20"/>
          <w:szCs w:val="20"/>
        </w:rPr>
      </w:pPr>
      <w:r w:rsidRPr="00AD54D5">
        <w:rPr>
          <w:rFonts w:asciiTheme="minorHAnsi" w:hAnsiTheme="minorHAnsi" w:cstheme="minorHAnsi"/>
          <w:sz w:val="20"/>
          <w:szCs w:val="20"/>
        </w:rPr>
        <w:t>Papildomo anglies dozavimo į biologinio valymo procesą įrenginiai, skirti pagerinti azoto šalinimą nuotekose;</w:t>
      </w:r>
    </w:p>
    <w:p w14:paraId="454E8235" w14:textId="588D6EB0" w:rsidR="00AD54D5" w:rsidRPr="00AD54D5" w:rsidRDefault="00AD54D5" w:rsidP="0048016C">
      <w:pPr>
        <w:pStyle w:val="ListParagraph"/>
        <w:numPr>
          <w:ilvl w:val="0"/>
          <w:numId w:val="9"/>
        </w:numPr>
        <w:jc w:val="both"/>
        <w:rPr>
          <w:rFonts w:asciiTheme="minorHAnsi" w:hAnsiTheme="minorHAnsi" w:cstheme="minorHAnsi"/>
          <w:sz w:val="20"/>
          <w:szCs w:val="20"/>
        </w:rPr>
      </w:pPr>
      <w:r w:rsidRPr="00AD54D5">
        <w:rPr>
          <w:rFonts w:asciiTheme="minorHAnsi" w:hAnsiTheme="minorHAnsi" w:cstheme="minorHAnsi"/>
          <w:sz w:val="20"/>
          <w:szCs w:val="20"/>
        </w:rPr>
        <w:t xml:space="preserve">Valytų nuotekų išleidimo (dekanterio) iš biologinio reaktoriaus modernizavimas, leisiantis operatoriui pasirinkti </w:t>
      </w:r>
      <w:r w:rsidR="007A0F3C">
        <w:rPr>
          <w:rFonts w:asciiTheme="minorHAnsi" w:hAnsiTheme="minorHAnsi" w:cstheme="minorHAnsi"/>
          <w:sz w:val="20"/>
          <w:szCs w:val="20"/>
        </w:rPr>
        <w:t>sekos biologinio reaktoriaus (</w:t>
      </w:r>
      <w:r w:rsidRPr="00AD54D5">
        <w:rPr>
          <w:rFonts w:asciiTheme="minorHAnsi" w:hAnsiTheme="minorHAnsi" w:cstheme="minorHAnsi"/>
          <w:sz w:val="20"/>
          <w:szCs w:val="20"/>
        </w:rPr>
        <w:t>SBR</w:t>
      </w:r>
      <w:r w:rsidR="007A0F3C">
        <w:rPr>
          <w:rFonts w:asciiTheme="minorHAnsi" w:hAnsiTheme="minorHAnsi" w:cstheme="minorHAnsi"/>
          <w:sz w:val="20"/>
          <w:szCs w:val="20"/>
        </w:rPr>
        <w:t>)</w:t>
      </w:r>
      <w:r w:rsidRPr="00AD54D5">
        <w:rPr>
          <w:rFonts w:asciiTheme="minorHAnsi" w:hAnsiTheme="minorHAnsi" w:cstheme="minorHAnsi"/>
          <w:sz w:val="20"/>
          <w:szCs w:val="20"/>
        </w:rPr>
        <w:t xml:space="preserve"> pripildymo ir išleidimo aukščius; </w:t>
      </w:r>
    </w:p>
    <w:p w14:paraId="6FE5FB93" w14:textId="512F93CA" w:rsidR="00AD54D5" w:rsidRPr="00AD54D5" w:rsidRDefault="00AD54D5" w:rsidP="0048016C">
      <w:pPr>
        <w:pStyle w:val="ListParagraph"/>
        <w:numPr>
          <w:ilvl w:val="0"/>
          <w:numId w:val="9"/>
        </w:numPr>
        <w:jc w:val="both"/>
        <w:rPr>
          <w:rFonts w:asciiTheme="minorHAnsi" w:hAnsiTheme="minorHAnsi" w:cstheme="minorHAnsi"/>
          <w:sz w:val="20"/>
          <w:szCs w:val="20"/>
        </w:rPr>
      </w:pPr>
      <w:r w:rsidRPr="00AD54D5">
        <w:rPr>
          <w:rFonts w:asciiTheme="minorHAnsi" w:hAnsiTheme="minorHAnsi" w:cstheme="minorHAnsi"/>
          <w:sz w:val="20"/>
          <w:szCs w:val="20"/>
        </w:rPr>
        <w:t>Tretinio valymo įrenginiai su reagentų įterpimo rezervuaru, skirti sulaikyti fosforo taršą valytose nuotekose</w:t>
      </w:r>
      <w:r w:rsidR="007A0F3C">
        <w:rPr>
          <w:rFonts w:asciiTheme="minorHAnsi" w:hAnsiTheme="minorHAnsi" w:cstheme="minorHAnsi"/>
          <w:sz w:val="20"/>
          <w:szCs w:val="20"/>
        </w:rPr>
        <w:t>;</w:t>
      </w:r>
    </w:p>
    <w:p w14:paraId="64F12BD0" w14:textId="7E953587" w:rsidR="00AD54D5" w:rsidRPr="00AD54D5" w:rsidRDefault="00AD54D5" w:rsidP="0048016C">
      <w:pPr>
        <w:pStyle w:val="ListParagraph"/>
        <w:numPr>
          <w:ilvl w:val="0"/>
          <w:numId w:val="9"/>
        </w:numPr>
        <w:jc w:val="both"/>
        <w:rPr>
          <w:rFonts w:asciiTheme="minorHAnsi" w:hAnsiTheme="minorHAnsi" w:cstheme="minorHAnsi"/>
          <w:sz w:val="20"/>
          <w:szCs w:val="20"/>
        </w:rPr>
      </w:pPr>
      <w:r w:rsidRPr="00AD54D5">
        <w:rPr>
          <w:rFonts w:asciiTheme="minorHAnsi" w:hAnsiTheme="minorHAnsi" w:cstheme="minorHAnsi"/>
          <w:sz w:val="20"/>
          <w:szCs w:val="20"/>
        </w:rPr>
        <w:t>Numatomas reikšmingas atsinaujinančios energijos gamybos ir kaupimo pajėgumų išplėtimas, siekiant maksimaliai padidinti savarankiškumą ir sumažinti priklausomybę nuo išorinio elektros tinklo. Planuojama įrengti ne mažiau kaip 500 kW saulės energijos jėgainę ir 100 kW galingumo bei 500 kWh talpos saulės energijos kaupiklį</w:t>
      </w:r>
      <w:r w:rsidR="007A0F3C">
        <w:rPr>
          <w:rFonts w:asciiTheme="minorHAnsi" w:hAnsiTheme="minorHAnsi" w:cstheme="minorHAnsi"/>
          <w:sz w:val="20"/>
          <w:szCs w:val="20"/>
        </w:rPr>
        <w:t>;</w:t>
      </w:r>
    </w:p>
    <w:p w14:paraId="132ABCAE" w14:textId="77777777" w:rsidR="00AD54D5" w:rsidRDefault="00AD54D5" w:rsidP="0048016C">
      <w:pPr>
        <w:pStyle w:val="ListParagraph"/>
        <w:numPr>
          <w:ilvl w:val="0"/>
          <w:numId w:val="9"/>
        </w:numPr>
        <w:jc w:val="both"/>
        <w:rPr>
          <w:rFonts w:asciiTheme="minorHAnsi" w:hAnsiTheme="minorHAnsi" w:cstheme="minorHAnsi"/>
          <w:sz w:val="20"/>
          <w:szCs w:val="20"/>
        </w:rPr>
      </w:pPr>
      <w:r w:rsidRPr="00AD54D5">
        <w:rPr>
          <w:rFonts w:asciiTheme="minorHAnsi" w:hAnsiTheme="minorHAnsi" w:cstheme="minorHAnsi"/>
          <w:sz w:val="20"/>
          <w:szCs w:val="20"/>
        </w:rPr>
        <w:t>Visa technologinio proceso valdymo ir automatikos įranga turi būti rekonstruota taip, kad visų nuotekų valyklos grandžių darbas būtų pilnai automatizuotas, be personalo įsikišimo. Tai apima visų daviklių, valdymo spintų, telemetrijos ir SCADA sistemų atnaujinimą, užtikrinant nuotolinį valdymą iš Vilniaus dispečerinės.</w:t>
      </w:r>
    </w:p>
    <w:p w14:paraId="0F9D5A3E" w14:textId="1E35DCFA" w:rsidR="00945CAC" w:rsidRDefault="00945CAC" w:rsidP="00BC40FC">
      <w:pPr>
        <w:ind w:firstLine="0"/>
        <w:jc w:val="both"/>
        <w:rPr>
          <w:rFonts w:asciiTheme="minorHAnsi" w:hAnsiTheme="minorHAnsi" w:cstheme="minorHAnsi"/>
          <w:sz w:val="20"/>
          <w:szCs w:val="20"/>
        </w:rPr>
      </w:pPr>
      <w:r>
        <w:rPr>
          <w:rFonts w:asciiTheme="minorHAnsi" w:hAnsiTheme="minorHAnsi" w:cstheme="minorHAnsi"/>
          <w:sz w:val="20"/>
          <w:szCs w:val="20"/>
        </w:rPr>
        <w:t>Projektavimo metu šis sąrašas gali būti tikslinimas</w:t>
      </w:r>
      <w:r w:rsidR="00891B6F">
        <w:rPr>
          <w:rFonts w:asciiTheme="minorHAnsi" w:hAnsiTheme="minorHAnsi" w:cstheme="minorHAnsi"/>
          <w:sz w:val="20"/>
          <w:szCs w:val="20"/>
        </w:rPr>
        <w:t>.</w:t>
      </w:r>
    </w:p>
    <w:p w14:paraId="08A27A48" w14:textId="6E4CB3DF" w:rsidR="00BC40FC" w:rsidRPr="00BC40FC" w:rsidRDefault="00BC40FC" w:rsidP="00BC40FC">
      <w:pPr>
        <w:ind w:firstLine="0"/>
        <w:jc w:val="both"/>
        <w:rPr>
          <w:rFonts w:asciiTheme="minorHAnsi" w:hAnsiTheme="minorHAnsi" w:cstheme="minorHAnsi"/>
          <w:sz w:val="20"/>
          <w:szCs w:val="20"/>
        </w:rPr>
      </w:pPr>
      <w:r w:rsidRPr="00BC40FC">
        <w:rPr>
          <w:rFonts w:asciiTheme="minorHAnsi" w:hAnsiTheme="minorHAnsi" w:cstheme="minorHAnsi"/>
          <w:sz w:val="20"/>
          <w:szCs w:val="20"/>
        </w:rPr>
        <w:t>Iki rangos darbų ir/arba atskiro darbo vykdymo pradžios Rangovas privalo gauti visus reikalingus Užsakovo, viešojo administravimo subjektų ir trečiųjų suinteresuotų šalių išduodamus leidimus arba pritarimus darbų vykdymui, atlikti detalų rangos darbų planavimą, organizavimą ir vykdymą statybvietėje ir gauti iš Užsakovo privalomuosius dokumentus leidžiančius pradėti statybos darbus. Tokie Rangovo numatomi veiksmai ir dokumentai turi būti suderinami su Užsakovo atsakingais asmenimis.</w:t>
      </w:r>
    </w:p>
    <w:p w14:paraId="52849FAC" w14:textId="0AB1B5F1" w:rsidR="00536F6D" w:rsidRPr="00862670" w:rsidRDefault="00536F6D" w:rsidP="00536F6D">
      <w:pPr>
        <w:ind w:firstLine="0"/>
        <w:jc w:val="both"/>
        <w:rPr>
          <w:rFonts w:asciiTheme="minorHAnsi" w:hAnsiTheme="minorHAnsi" w:cstheme="minorHAnsi"/>
          <w:sz w:val="20"/>
          <w:szCs w:val="20"/>
        </w:rPr>
      </w:pPr>
      <w:r w:rsidRPr="00862670">
        <w:rPr>
          <w:rFonts w:asciiTheme="minorHAnsi" w:hAnsiTheme="minorHAnsi" w:cstheme="minorHAnsi"/>
          <w:sz w:val="20"/>
          <w:szCs w:val="20"/>
        </w:rPr>
        <w:t>Techninio darbo projekto pakeitimai, kurie gali būti laikomi esminiais ir priimtinais Užsakovui, Užsakovo gali būti įvertinami ir priimami Rangovui pateikus detalius sprendinius, pakeitimo pagrindimą ir sąmatinius paskaičiavimus.</w:t>
      </w:r>
    </w:p>
    <w:p w14:paraId="44EE7D53" w14:textId="5B9ADB89" w:rsidR="00536F6D" w:rsidRPr="00862670" w:rsidRDefault="00536F6D" w:rsidP="00862670">
      <w:pPr>
        <w:ind w:firstLine="0"/>
        <w:jc w:val="both"/>
        <w:rPr>
          <w:rFonts w:asciiTheme="minorHAnsi" w:hAnsiTheme="minorHAnsi" w:cstheme="minorHAnsi"/>
          <w:sz w:val="20"/>
          <w:szCs w:val="20"/>
        </w:rPr>
      </w:pPr>
      <w:r w:rsidRPr="00862670">
        <w:rPr>
          <w:rFonts w:asciiTheme="minorHAnsi" w:hAnsiTheme="minorHAnsi" w:cstheme="minorHAnsi"/>
          <w:sz w:val="20"/>
          <w:szCs w:val="20"/>
        </w:rPr>
        <w:t>Bet kokias rizikas dėl tokių pakeitimų įgyvendinimo, Techninio darbo projekto sprendinių pakeitimo, statinio projekto ekspertizės atlikimo, derinimų ir pritarimų gavimo, statybą leidžiančio dokumento atnaujinimo prisiima Rangovas.</w:t>
      </w:r>
    </w:p>
    <w:p w14:paraId="0AE2ADAC" w14:textId="62C495A8" w:rsidR="00862670" w:rsidRPr="00862670" w:rsidRDefault="00862670" w:rsidP="00862670">
      <w:pPr>
        <w:ind w:firstLine="0"/>
        <w:jc w:val="both"/>
        <w:rPr>
          <w:rFonts w:asciiTheme="minorHAnsi" w:hAnsiTheme="minorHAnsi" w:cstheme="minorHAnsi"/>
          <w:sz w:val="20"/>
          <w:szCs w:val="20"/>
        </w:rPr>
      </w:pPr>
      <w:r w:rsidRPr="00862670">
        <w:rPr>
          <w:rFonts w:asciiTheme="minorHAnsi" w:hAnsiTheme="minorHAnsi" w:cstheme="minorHAnsi"/>
          <w:sz w:val="20"/>
          <w:szCs w:val="20"/>
        </w:rPr>
        <w:t>Esant poreikiui arba viešojo administravimo subjektų, Užsakovo reikalavimams, Rangovas turi pateikti visą privalomą statybos darbų vykdymo dokumentaciją ir paaiškinimus.</w:t>
      </w:r>
    </w:p>
    <w:p w14:paraId="0A9C365F" w14:textId="085C5577" w:rsidR="00BC40FC" w:rsidRDefault="00862670" w:rsidP="00862670">
      <w:pPr>
        <w:ind w:firstLine="0"/>
        <w:jc w:val="both"/>
        <w:rPr>
          <w:rFonts w:asciiTheme="minorHAnsi" w:hAnsiTheme="minorHAnsi" w:cstheme="minorHAnsi"/>
          <w:sz w:val="20"/>
          <w:szCs w:val="20"/>
        </w:rPr>
      </w:pPr>
      <w:r w:rsidRPr="00862670">
        <w:rPr>
          <w:rFonts w:asciiTheme="minorHAnsi" w:hAnsiTheme="minorHAnsi" w:cstheme="minorHAnsi"/>
          <w:sz w:val="20"/>
          <w:szCs w:val="20"/>
        </w:rPr>
        <w:t xml:space="preserve">Rangos darbams naudojami nauji ir nenaudoti Rangovo statybos produktai. Rangovas įsigyja ir transportuoja statybos produktus savo lėšomis. Visos Rangovo įsigyjamos medžiagos, reikalingos darbų atlikimui, turi būti naujos. Medžiagos, gaminiai ir naudojama įranga turi turėti kokybės patvirtinimo dokumentus, kurie yra nurodyti </w:t>
      </w:r>
      <w:r w:rsidR="00EC7F44">
        <w:rPr>
          <w:rFonts w:asciiTheme="minorHAnsi" w:hAnsiTheme="minorHAnsi" w:cstheme="minorHAnsi"/>
          <w:sz w:val="20"/>
          <w:szCs w:val="20"/>
        </w:rPr>
        <w:t>t</w:t>
      </w:r>
      <w:r w:rsidR="00EC7F44" w:rsidRPr="00862670">
        <w:rPr>
          <w:rFonts w:asciiTheme="minorHAnsi" w:hAnsiTheme="minorHAnsi" w:cstheme="minorHAnsi"/>
          <w:sz w:val="20"/>
          <w:szCs w:val="20"/>
        </w:rPr>
        <w:t>echnini</w:t>
      </w:r>
      <w:r w:rsidR="00EC7F44">
        <w:rPr>
          <w:rFonts w:asciiTheme="minorHAnsi" w:hAnsiTheme="minorHAnsi" w:cstheme="minorHAnsi"/>
          <w:sz w:val="20"/>
          <w:szCs w:val="20"/>
        </w:rPr>
        <w:t>ame</w:t>
      </w:r>
      <w:r w:rsidR="00EC7F44" w:rsidRPr="00862670">
        <w:rPr>
          <w:rFonts w:asciiTheme="minorHAnsi" w:hAnsiTheme="minorHAnsi" w:cstheme="minorHAnsi"/>
          <w:sz w:val="20"/>
          <w:szCs w:val="20"/>
        </w:rPr>
        <w:t xml:space="preserve"> darbo projekt</w:t>
      </w:r>
      <w:r w:rsidR="00EC7F44">
        <w:rPr>
          <w:rFonts w:asciiTheme="minorHAnsi" w:hAnsiTheme="minorHAnsi" w:cstheme="minorHAnsi"/>
          <w:sz w:val="20"/>
          <w:szCs w:val="20"/>
        </w:rPr>
        <w:t>e</w:t>
      </w:r>
      <w:r w:rsidRPr="00862670">
        <w:rPr>
          <w:rFonts w:asciiTheme="minorHAnsi" w:hAnsiTheme="minorHAnsi" w:cstheme="minorHAnsi"/>
          <w:sz w:val="20"/>
          <w:szCs w:val="20"/>
        </w:rPr>
        <w:t>, Lietuvos Respublikos statybos įstatyme ir statybų techniniuose reglamentuose.</w:t>
      </w:r>
    </w:p>
    <w:p w14:paraId="180A93A1" w14:textId="14E09F30" w:rsidR="00A02D09" w:rsidRPr="00A02D09" w:rsidRDefault="00A02D09" w:rsidP="00A02D09">
      <w:pPr>
        <w:pStyle w:val="ListParagraph"/>
        <w:tabs>
          <w:tab w:val="left" w:pos="1418"/>
          <w:tab w:val="left" w:pos="1701"/>
        </w:tabs>
        <w:ind w:left="0" w:firstLine="0"/>
        <w:jc w:val="both"/>
        <w:rPr>
          <w:rFonts w:asciiTheme="minorHAnsi" w:hAnsiTheme="minorHAnsi" w:cstheme="minorHAnsi"/>
          <w:sz w:val="20"/>
          <w:szCs w:val="20"/>
        </w:rPr>
      </w:pPr>
      <w:r w:rsidRPr="00A02D09">
        <w:rPr>
          <w:rFonts w:asciiTheme="minorHAnsi" w:hAnsiTheme="minorHAnsi" w:cstheme="minorHAnsi"/>
          <w:sz w:val="20"/>
          <w:szCs w:val="20"/>
        </w:rPr>
        <w:t>Statybvietės ribos ir veiklos zonos turi būti iš anksto derinamos su Užsakovu ir atitveriamos apsauginiais atitvarais, apsaugančiais nuo dulkių ar kitų darbų metu sukeliamų nešvarumų patekimo gretimas teritorijas, pastato zonas ar aplinką. Visose rangos darbų zonose ir prieigose veikdamas Rangovas turi pareigą užtikrinti švarą, tvarką ir saugą.</w:t>
      </w:r>
    </w:p>
    <w:p w14:paraId="3B827D38" w14:textId="09C31944" w:rsidR="00A02D09" w:rsidRPr="00F03A95" w:rsidRDefault="00F03A95" w:rsidP="0048016C">
      <w:pPr>
        <w:pStyle w:val="ListParagraph"/>
        <w:numPr>
          <w:ilvl w:val="2"/>
          <w:numId w:val="5"/>
        </w:numPr>
        <w:jc w:val="both"/>
        <w:rPr>
          <w:rFonts w:asciiTheme="minorHAnsi" w:hAnsiTheme="minorHAnsi" w:cstheme="minorHAnsi"/>
          <w:b/>
          <w:bCs/>
          <w:sz w:val="20"/>
          <w:szCs w:val="20"/>
        </w:rPr>
      </w:pPr>
      <w:r w:rsidRPr="00F03A95">
        <w:rPr>
          <w:rFonts w:asciiTheme="minorHAnsi" w:hAnsiTheme="minorHAnsi" w:cstheme="minorHAnsi"/>
          <w:b/>
          <w:bCs/>
          <w:sz w:val="20"/>
          <w:szCs w:val="20"/>
        </w:rPr>
        <w:t>Garantiniai terminai</w:t>
      </w:r>
    </w:p>
    <w:p w14:paraId="0573B314" w14:textId="2CC75F5D" w:rsidR="0049183D" w:rsidRPr="000D4FD5" w:rsidRDefault="0049183D" w:rsidP="000D4FD5">
      <w:pPr>
        <w:ind w:firstLine="0"/>
        <w:jc w:val="both"/>
        <w:rPr>
          <w:rFonts w:asciiTheme="minorHAnsi" w:hAnsiTheme="minorHAnsi" w:cstheme="minorHAnsi"/>
          <w:sz w:val="20"/>
          <w:szCs w:val="20"/>
        </w:rPr>
      </w:pPr>
      <w:r w:rsidRPr="000D4FD5">
        <w:rPr>
          <w:rFonts w:asciiTheme="minorHAnsi" w:hAnsiTheme="minorHAnsi" w:cstheme="minorHAnsi"/>
          <w:sz w:val="20"/>
          <w:szCs w:val="20"/>
        </w:rPr>
        <w:t xml:space="preserve">Garantiniai terminai nurodyti žemiau esančioje </w:t>
      </w:r>
      <w:r w:rsidR="000D4FD5" w:rsidRPr="000D4FD5">
        <w:rPr>
          <w:rFonts w:asciiTheme="minorHAnsi" w:hAnsiTheme="minorHAnsi" w:cstheme="minorHAnsi"/>
          <w:sz w:val="20"/>
          <w:szCs w:val="20"/>
        </w:rPr>
        <w:t>lentelėje</w:t>
      </w:r>
      <w:r w:rsidR="000D4FD5">
        <w:rPr>
          <w:rFonts w:asciiTheme="minorHAnsi" w:hAnsiTheme="minorHAnsi" w:cstheme="minorHAnsi"/>
          <w:sz w:val="20"/>
          <w:szCs w:val="20"/>
        </w:rPr>
        <w:t>.</w:t>
      </w:r>
    </w:p>
    <w:tbl>
      <w:tblPr>
        <w:tblStyle w:val="TableGrid"/>
        <w:tblW w:w="0" w:type="auto"/>
        <w:tblLook w:val="04A0" w:firstRow="1" w:lastRow="0" w:firstColumn="1" w:lastColumn="0" w:noHBand="0" w:noVBand="1"/>
      </w:tblPr>
      <w:tblGrid>
        <w:gridCol w:w="988"/>
        <w:gridCol w:w="5430"/>
        <w:gridCol w:w="3210"/>
      </w:tblGrid>
      <w:tr w:rsidR="002D511A" w:rsidRPr="0049183D" w14:paraId="53298E32" w14:textId="77777777" w:rsidTr="00F4702F">
        <w:tc>
          <w:tcPr>
            <w:tcW w:w="988" w:type="dxa"/>
          </w:tcPr>
          <w:p w14:paraId="2595A6C6" w14:textId="77777777" w:rsidR="002D511A" w:rsidRPr="0049183D" w:rsidRDefault="002D511A" w:rsidP="0049183D">
            <w:pPr>
              <w:ind w:firstLine="0"/>
              <w:jc w:val="center"/>
              <w:rPr>
                <w:rFonts w:asciiTheme="minorHAnsi" w:hAnsiTheme="minorHAnsi" w:cstheme="minorHAnsi"/>
                <w:b/>
                <w:bCs/>
              </w:rPr>
            </w:pPr>
            <w:r w:rsidRPr="0049183D">
              <w:rPr>
                <w:rFonts w:asciiTheme="minorHAnsi" w:hAnsiTheme="minorHAnsi" w:cstheme="minorHAnsi"/>
                <w:b/>
                <w:bCs/>
              </w:rPr>
              <w:t>Eil. nr.</w:t>
            </w:r>
          </w:p>
        </w:tc>
        <w:tc>
          <w:tcPr>
            <w:tcW w:w="5430" w:type="dxa"/>
          </w:tcPr>
          <w:p w14:paraId="792BCC93" w14:textId="77777777" w:rsidR="002D511A" w:rsidRPr="0049183D" w:rsidRDefault="002D511A" w:rsidP="00F4702F">
            <w:pPr>
              <w:jc w:val="center"/>
              <w:rPr>
                <w:rFonts w:asciiTheme="minorHAnsi" w:hAnsiTheme="minorHAnsi" w:cstheme="minorHAnsi"/>
                <w:b/>
                <w:bCs/>
              </w:rPr>
            </w:pPr>
            <w:r w:rsidRPr="0049183D">
              <w:rPr>
                <w:rFonts w:asciiTheme="minorHAnsi" w:hAnsiTheme="minorHAnsi" w:cstheme="minorHAnsi"/>
                <w:b/>
                <w:bCs/>
              </w:rPr>
              <w:t>Garantija taikoma:</w:t>
            </w:r>
          </w:p>
        </w:tc>
        <w:tc>
          <w:tcPr>
            <w:tcW w:w="3210" w:type="dxa"/>
          </w:tcPr>
          <w:p w14:paraId="20540AA8" w14:textId="77777777" w:rsidR="002D511A" w:rsidRPr="0049183D" w:rsidRDefault="002D511A" w:rsidP="00F4702F">
            <w:pPr>
              <w:jc w:val="center"/>
              <w:rPr>
                <w:rFonts w:asciiTheme="minorHAnsi" w:hAnsiTheme="minorHAnsi" w:cstheme="minorHAnsi"/>
                <w:b/>
                <w:bCs/>
              </w:rPr>
            </w:pPr>
            <w:r w:rsidRPr="0049183D">
              <w:rPr>
                <w:rFonts w:asciiTheme="minorHAnsi" w:hAnsiTheme="minorHAnsi" w:cstheme="minorHAnsi"/>
                <w:b/>
                <w:bCs/>
              </w:rPr>
              <w:t>Minimalus terminas</w:t>
            </w:r>
          </w:p>
        </w:tc>
      </w:tr>
      <w:tr w:rsidR="002D511A" w:rsidRPr="0049183D" w14:paraId="04004645" w14:textId="77777777" w:rsidTr="00F4702F">
        <w:tc>
          <w:tcPr>
            <w:tcW w:w="988" w:type="dxa"/>
          </w:tcPr>
          <w:p w14:paraId="7C40F2B8" w14:textId="77777777" w:rsidR="002D511A" w:rsidRPr="0049183D" w:rsidRDefault="002D511A" w:rsidP="00F4702F">
            <w:pPr>
              <w:rPr>
                <w:rFonts w:asciiTheme="minorHAnsi" w:hAnsiTheme="minorHAnsi" w:cstheme="minorHAnsi"/>
              </w:rPr>
            </w:pPr>
            <w:r w:rsidRPr="0049183D">
              <w:rPr>
                <w:rFonts w:asciiTheme="minorHAnsi" w:hAnsiTheme="minorHAnsi" w:cstheme="minorHAnsi"/>
              </w:rPr>
              <w:lastRenderedPageBreak/>
              <w:t>1.</w:t>
            </w:r>
          </w:p>
        </w:tc>
        <w:tc>
          <w:tcPr>
            <w:tcW w:w="5430" w:type="dxa"/>
          </w:tcPr>
          <w:p w14:paraId="62AC85E3" w14:textId="77777777" w:rsidR="002D511A" w:rsidRPr="0049183D" w:rsidRDefault="002D511A" w:rsidP="00F4702F">
            <w:pPr>
              <w:rPr>
                <w:rFonts w:asciiTheme="minorHAnsi" w:hAnsiTheme="minorHAnsi" w:cstheme="minorHAnsi"/>
              </w:rPr>
            </w:pPr>
            <w:r w:rsidRPr="0049183D">
              <w:rPr>
                <w:rFonts w:asciiTheme="minorHAnsi" w:eastAsia="Calibri" w:hAnsiTheme="minorHAnsi" w:cstheme="minorHAnsi"/>
              </w:rPr>
              <w:t>Sumontuotai įrangai</w:t>
            </w:r>
          </w:p>
        </w:tc>
        <w:tc>
          <w:tcPr>
            <w:tcW w:w="3210" w:type="dxa"/>
          </w:tcPr>
          <w:p w14:paraId="0F9937D9" w14:textId="77777777" w:rsidR="002D511A" w:rsidRPr="0049183D" w:rsidRDefault="002D511A" w:rsidP="00B960BB">
            <w:pPr>
              <w:jc w:val="center"/>
              <w:rPr>
                <w:rFonts w:asciiTheme="minorHAnsi" w:hAnsiTheme="minorHAnsi" w:cstheme="minorHAnsi"/>
              </w:rPr>
            </w:pPr>
            <w:r w:rsidRPr="0049183D">
              <w:rPr>
                <w:rFonts w:asciiTheme="minorHAnsi" w:eastAsia="Calibri" w:hAnsiTheme="minorHAnsi" w:cstheme="minorHAnsi"/>
              </w:rPr>
              <w:t>2 metai</w:t>
            </w:r>
          </w:p>
        </w:tc>
      </w:tr>
      <w:tr w:rsidR="002D511A" w:rsidRPr="0049183D" w14:paraId="7F77D39F" w14:textId="77777777" w:rsidTr="00F4702F">
        <w:tc>
          <w:tcPr>
            <w:tcW w:w="988" w:type="dxa"/>
          </w:tcPr>
          <w:p w14:paraId="19946EA7" w14:textId="77777777" w:rsidR="002D511A" w:rsidRPr="0049183D" w:rsidRDefault="002D511A" w:rsidP="00F4702F">
            <w:pPr>
              <w:rPr>
                <w:rFonts w:asciiTheme="minorHAnsi" w:hAnsiTheme="minorHAnsi" w:cstheme="minorHAnsi"/>
              </w:rPr>
            </w:pPr>
            <w:r w:rsidRPr="0049183D">
              <w:rPr>
                <w:rFonts w:asciiTheme="minorHAnsi" w:hAnsiTheme="minorHAnsi" w:cstheme="minorHAnsi"/>
              </w:rPr>
              <w:t>2.</w:t>
            </w:r>
          </w:p>
        </w:tc>
        <w:tc>
          <w:tcPr>
            <w:tcW w:w="5430" w:type="dxa"/>
          </w:tcPr>
          <w:p w14:paraId="6E65CF3D" w14:textId="77777777" w:rsidR="002D511A" w:rsidRPr="0049183D" w:rsidRDefault="002D511A" w:rsidP="00F4702F">
            <w:pPr>
              <w:rPr>
                <w:rFonts w:asciiTheme="minorHAnsi" w:hAnsiTheme="minorHAnsi" w:cstheme="minorHAnsi"/>
              </w:rPr>
            </w:pPr>
            <w:r w:rsidRPr="0049183D">
              <w:rPr>
                <w:rFonts w:asciiTheme="minorHAnsi" w:eastAsia="Calibri" w:hAnsiTheme="minorHAnsi" w:cstheme="minorHAnsi"/>
              </w:rPr>
              <w:t>Statiniui</w:t>
            </w:r>
          </w:p>
        </w:tc>
        <w:tc>
          <w:tcPr>
            <w:tcW w:w="3210" w:type="dxa"/>
          </w:tcPr>
          <w:p w14:paraId="52CC3771" w14:textId="77777777" w:rsidR="002D511A" w:rsidRPr="0049183D" w:rsidRDefault="002D511A" w:rsidP="00B960BB">
            <w:pPr>
              <w:jc w:val="center"/>
              <w:rPr>
                <w:rFonts w:asciiTheme="minorHAnsi" w:hAnsiTheme="minorHAnsi" w:cstheme="minorHAnsi"/>
              </w:rPr>
            </w:pPr>
            <w:r w:rsidRPr="0049183D">
              <w:rPr>
                <w:rFonts w:asciiTheme="minorHAnsi" w:eastAsia="Calibri" w:hAnsiTheme="minorHAnsi" w:cstheme="minorHAnsi"/>
              </w:rPr>
              <w:t>5 metai</w:t>
            </w:r>
          </w:p>
        </w:tc>
      </w:tr>
      <w:tr w:rsidR="002D511A" w:rsidRPr="0049183D" w14:paraId="1F5CA354" w14:textId="77777777" w:rsidTr="00F4702F">
        <w:tc>
          <w:tcPr>
            <w:tcW w:w="988" w:type="dxa"/>
          </w:tcPr>
          <w:p w14:paraId="32FE7858" w14:textId="77777777" w:rsidR="002D511A" w:rsidRPr="0049183D" w:rsidRDefault="002D511A" w:rsidP="00F4702F">
            <w:pPr>
              <w:rPr>
                <w:rFonts w:asciiTheme="minorHAnsi" w:hAnsiTheme="minorHAnsi" w:cstheme="minorHAnsi"/>
              </w:rPr>
            </w:pPr>
            <w:r w:rsidRPr="0049183D">
              <w:rPr>
                <w:rFonts w:asciiTheme="minorHAnsi" w:hAnsiTheme="minorHAnsi" w:cstheme="minorHAnsi"/>
              </w:rPr>
              <w:t>3.</w:t>
            </w:r>
          </w:p>
        </w:tc>
        <w:tc>
          <w:tcPr>
            <w:tcW w:w="5430" w:type="dxa"/>
          </w:tcPr>
          <w:p w14:paraId="675B8BED" w14:textId="77777777" w:rsidR="002D511A" w:rsidRPr="0049183D" w:rsidRDefault="002D511A" w:rsidP="00F4702F">
            <w:pPr>
              <w:rPr>
                <w:rFonts w:asciiTheme="minorHAnsi" w:hAnsiTheme="minorHAnsi" w:cstheme="minorHAnsi"/>
              </w:rPr>
            </w:pPr>
            <w:r w:rsidRPr="0049183D">
              <w:rPr>
                <w:rFonts w:asciiTheme="minorHAnsi" w:eastAsia="Calibri" w:hAnsiTheme="minorHAnsi" w:cstheme="minorHAnsi"/>
              </w:rPr>
              <w:t>Paslėptiems darbams</w:t>
            </w:r>
          </w:p>
        </w:tc>
        <w:tc>
          <w:tcPr>
            <w:tcW w:w="3210" w:type="dxa"/>
          </w:tcPr>
          <w:p w14:paraId="3E13F9A2" w14:textId="77777777" w:rsidR="002D511A" w:rsidRPr="0049183D" w:rsidRDefault="002D511A" w:rsidP="00B960BB">
            <w:pPr>
              <w:jc w:val="center"/>
              <w:rPr>
                <w:rFonts w:asciiTheme="minorHAnsi" w:hAnsiTheme="minorHAnsi" w:cstheme="minorHAnsi"/>
              </w:rPr>
            </w:pPr>
            <w:r w:rsidRPr="0049183D">
              <w:rPr>
                <w:rFonts w:asciiTheme="minorHAnsi" w:eastAsia="Calibri" w:hAnsiTheme="minorHAnsi" w:cstheme="minorHAnsi"/>
              </w:rPr>
              <w:t>10 metų</w:t>
            </w:r>
          </w:p>
        </w:tc>
      </w:tr>
      <w:tr w:rsidR="002D511A" w:rsidRPr="0049183D" w14:paraId="581DD85C" w14:textId="77777777" w:rsidTr="00F4702F">
        <w:tc>
          <w:tcPr>
            <w:tcW w:w="988" w:type="dxa"/>
          </w:tcPr>
          <w:p w14:paraId="3FF2A170" w14:textId="77777777" w:rsidR="002D511A" w:rsidRPr="0049183D" w:rsidRDefault="002D511A" w:rsidP="00F4702F">
            <w:pPr>
              <w:rPr>
                <w:rFonts w:asciiTheme="minorHAnsi" w:hAnsiTheme="minorHAnsi" w:cstheme="minorHAnsi"/>
              </w:rPr>
            </w:pPr>
            <w:r w:rsidRPr="0049183D">
              <w:rPr>
                <w:rFonts w:asciiTheme="minorHAnsi" w:hAnsiTheme="minorHAnsi" w:cstheme="minorHAnsi"/>
              </w:rPr>
              <w:t>4.</w:t>
            </w:r>
          </w:p>
        </w:tc>
        <w:tc>
          <w:tcPr>
            <w:tcW w:w="5430" w:type="dxa"/>
          </w:tcPr>
          <w:p w14:paraId="5A2809F2" w14:textId="77777777" w:rsidR="002D511A" w:rsidRPr="0049183D" w:rsidRDefault="002D511A" w:rsidP="00F4702F">
            <w:pPr>
              <w:rPr>
                <w:rFonts w:asciiTheme="minorHAnsi" w:hAnsiTheme="minorHAnsi" w:cstheme="minorHAnsi"/>
              </w:rPr>
            </w:pPr>
            <w:r w:rsidRPr="0049183D">
              <w:rPr>
                <w:rFonts w:asciiTheme="minorHAnsi" w:hAnsiTheme="minorHAnsi" w:cstheme="minorHAnsi"/>
              </w:rPr>
              <w:t>Tyčia paslėptiems defektams</w:t>
            </w:r>
          </w:p>
        </w:tc>
        <w:tc>
          <w:tcPr>
            <w:tcW w:w="3210" w:type="dxa"/>
          </w:tcPr>
          <w:p w14:paraId="4D1274F6" w14:textId="77777777" w:rsidR="002D511A" w:rsidRPr="0049183D" w:rsidRDefault="002D511A" w:rsidP="00B960BB">
            <w:pPr>
              <w:jc w:val="center"/>
              <w:rPr>
                <w:rFonts w:asciiTheme="minorHAnsi" w:hAnsiTheme="minorHAnsi" w:cstheme="minorHAnsi"/>
              </w:rPr>
            </w:pPr>
            <w:r w:rsidRPr="0049183D">
              <w:rPr>
                <w:rFonts w:asciiTheme="minorHAnsi" w:hAnsiTheme="minorHAnsi" w:cstheme="minorHAnsi"/>
              </w:rPr>
              <w:t>20 metų</w:t>
            </w:r>
          </w:p>
        </w:tc>
      </w:tr>
    </w:tbl>
    <w:p w14:paraId="36C85A05" w14:textId="27985FF9" w:rsidR="00BD75EE" w:rsidRPr="006F0B9E" w:rsidRDefault="006F0B9E" w:rsidP="0048016C">
      <w:pPr>
        <w:pStyle w:val="ListParagraph"/>
        <w:numPr>
          <w:ilvl w:val="0"/>
          <w:numId w:val="5"/>
        </w:numPr>
        <w:pBdr>
          <w:top w:val="single" w:sz="4" w:space="1" w:color="auto"/>
          <w:bottom w:val="single" w:sz="4" w:space="1" w:color="auto"/>
        </w:pBdr>
        <w:spacing w:before="60" w:after="60"/>
        <w:ind w:left="450" w:hanging="450"/>
        <w:jc w:val="both"/>
        <w:rPr>
          <w:rFonts w:asciiTheme="minorHAnsi" w:hAnsiTheme="minorHAnsi" w:cstheme="minorHAnsi"/>
          <w:b/>
          <w:i/>
          <w:sz w:val="20"/>
          <w:szCs w:val="20"/>
        </w:rPr>
      </w:pPr>
      <w:r w:rsidRPr="006F0B9E">
        <w:rPr>
          <w:rFonts w:asciiTheme="minorHAnsi" w:hAnsiTheme="minorHAnsi" w:cstheme="minorHAnsi"/>
          <w:b/>
          <w:sz w:val="20"/>
          <w:szCs w:val="20"/>
        </w:rPr>
        <w:t>DARBŲ VYKDYMO VIETA, TERMINAI IR TVARKA</w:t>
      </w:r>
    </w:p>
    <w:p w14:paraId="539A5D56" w14:textId="745D3C66" w:rsidR="006212F3" w:rsidRPr="0092484E" w:rsidRDefault="006212F3" w:rsidP="0048016C">
      <w:pPr>
        <w:pStyle w:val="ListParagraph"/>
        <w:numPr>
          <w:ilvl w:val="1"/>
          <w:numId w:val="5"/>
        </w:numPr>
        <w:tabs>
          <w:tab w:val="left" w:pos="540"/>
        </w:tabs>
        <w:spacing w:before="60" w:after="60"/>
        <w:ind w:hanging="720"/>
        <w:jc w:val="both"/>
        <w:rPr>
          <w:rFonts w:asciiTheme="minorHAnsi" w:hAnsiTheme="minorHAnsi" w:cstheme="minorHAnsi"/>
          <w:b/>
          <w:iCs/>
          <w:sz w:val="20"/>
          <w:szCs w:val="20"/>
        </w:rPr>
      </w:pPr>
      <w:r w:rsidRPr="0092484E">
        <w:rPr>
          <w:rFonts w:asciiTheme="minorHAnsi" w:hAnsiTheme="minorHAnsi" w:cstheme="minorHAnsi"/>
          <w:b/>
          <w:iCs/>
          <w:sz w:val="20"/>
          <w:szCs w:val="20"/>
        </w:rPr>
        <w:t xml:space="preserve">Darbų vykdymo vieta </w:t>
      </w:r>
      <w:r w:rsidR="00F97E00">
        <w:rPr>
          <w:rFonts w:asciiTheme="minorHAnsi" w:hAnsiTheme="minorHAnsi" w:cstheme="minorHAnsi"/>
          <w:b/>
          <w:iCs/>
          <w:sz w:val="20"/>
          <w:szCs w:val="20"/>
        </w:rPr>
        <w:t>–</w:t>
      </w:r>
      <w:r w:rsidRPr="0092484E">
        <w:rPr>
          <w:rFonts w:asciiTheme="minorHAnsi" w:hAnsiTheme="minorHAnsi" w:cstheme="minorHAnsi"/>
          <w:b/>
          <w:iCs/>
          <w:sz w:val="20"/>
          <w:szCs w:val="20"/>
        </w:rPr>
        <w:t xml:space="preserve"> </w:t>
      </w:r>
      <w:r w:rsidR="00CC6A92" w:rsidRPr="00CC6A92">
        <w:rPr>
          <w:rFonts w:asciiTheme="minorHAnsi" w:hAnsiTheme="minorHAnsi" w:cstheme="minorHAnsi"/>
          <w:sz w:val="20"/>
          <w:szCs w:val="20"/>
        </w:rPr>
        <w:t>Vilniaus g. 20, Šalčininkai.</w:t>
      </w:r>
    </w:p>
    <w:p w14:paraId="43958CE2" w14:textId="77777777" w:rsidR="00117BB5" w:rsidRPr="00117BB5" w:rsidRDefault="001468EE" w:rsidP="0048016C">
      <w:pPr>
        <w:pStyle w:val="ListParagraph"/>
        <w:numPr>
          <w:ilvl w:val="1"/>
          <w:numId w:val="5"/>
        </w:numPr>
        <w:tabs>
          <w:tab w:val="left" w:pos="567"/>
        </w:tabs>
        <w:spacing w:before="60" w:after="60"/>
        <w:ind w:left="0" w:firstLine="0"/>
        <w:jc w:val="both"/>
        <w:rPr>
          <w:rFonts w:asciiTheme="minorHAnsi" w:eastAsia="Calibri" w:hAnsiTheme="minorHAnsi" w:cstheme="minorHAnsi"/>
          <w:sz w:val="20"/>
          <w:szCs w:val="20"/>
        </w:rPr>
      </w:pPr>
      <w:r w:rsidRPr="00C47A4A">
        <w:rPr>
          <w:rFonts w:asciiTheme="minorHAnsi" w:eastAsia="MS Gothic" w:hAnsiTheme="minorHAnsi" w:cstheme="minorHAnsi"/>
          <w:b/>
          <w:bCs/>
          <w:sz w:val="20"/>
          <w:szCs w:val="20"/>
        </w:rPr>
        <w:t>Darbų vykdymo termin</w:t>
      </w:r>
      <w:r w:rsidR="00C47A4A" w:rsidRPr="00C47A4A">
        <w:rPr>
          <w:rFonts w:asciiTheme="minorHAnsi" w:eastAsia="MS Gothic" w:hAnsiTheme="minorHAnsi" w:cstheme="minorHAnsi"/>
          <w:b/>
          <w:bCs/>
          <w:sz w:val="20"/>
          <w:szCs w:val="20"/>
        </w:rPr>
        <w:t>ai</w:t>
      </w:r>
      <w:r w:rsidR="004C2242">
        <w:rPr>
          <w:rFonts w:asciiTheme="minorHAnsi" w:eastAsia="MS Gothic" w:hAnsiTheme="minorHAnsi" w:cstheme="minorHAnsi"/>
          <w:b/>
          <w:bCs/>
          <w:sz w:val="20"/>
          <w:szCs w:val="20"/>
        </w:rPr>
        <w:t>:</w:t>
      </w:r>
    </w:p>
    <w:p w14:paraId="6F0847AA" w14:textId="77777777" w:rsidR="00581593" w:rsidRPr="00581593" w:rsidRDefault="00157655" w:rsidP="0048016C">
      <w:pPr>
        <w:pStyle w:val="ListParagraph"/>
        <w:numPr>
          <w:ilvl w:val="2"/>
          <w:numId w:val="5"/>
        </w:numPr>
        <w:tabs>
          <w:tab w:val="left" w:pos="567"/>
        </w:tabs>
        <w:spacing w:before="60" w:after="60"/>
        <w:jc w:val="both"/>
        <w:rPr>
          <w:rFonts w:asciiTheme="minorHAnsi" w:eastAsia="Calibri" w:hAnsiTheme="minorHAnsi" w:cstheme="minorHAnsi"/>
          <w:i/>
          <w:iCs/>
          <w:sz w:val="20"/>
          <w:szCs w:val="20"/>
        </w:rPr>
      </w:pPr>
      <w:r w:rsidRPr="0032581E">
        <w:rPr>
          <w:rFonts w:asciiTheme="minorHAnsi" w:eastAsia="MS Gothic" w:hAnsiTheme="minorHAnsi" w:cstheme="minorHAnsi"/>
          <w:sz w:val="20"/>
          <w:szCs w:val="20"/>
        </w:rPr>
        <w:t xml:space="preserve">Skaičiuojant </w:t>
      </w:r>
      <w:r w:rsidR="00C47A4A" w:rsidRPr="0032581E">
        <w:rPr>
          <w:rFonts w:asciiTheme="minorHAnsi" w:eastAsia="MS Gothic" w:hAnsiTheme="minorHAnsi" w:cstheme="minorHAnsi"/>
          <w:sz w:val="20"/>
          <w:szCs w:val="20"/>
        </w:rPr>
        <w:t>nuo Sutarties įsigaliojimo dienos</w:t>
      </w:r>
      <w:r w:rsidR="00117BB5" w:rsidRPr="0032581E">
        <w:rPr>
          <w:rFonts w:asciiTheme="minorHAnsi" w:eastAsia="MS Gothic" w:hAnsiTheme="minorHAnsi" w:cstheme="minorHAnsi"/>
          <w:sz w:val="20"/>
          <w:szCs w:val="20"/>
        </w:rPr>
        <w:t xml:space="preserve"> </w:t>
      </w:r>
      <w:r w:rsidRPr="0032581E">
        <w:rPr>
          <w:rFonts w:asciiTheme="minorHAnsi" w:eastAsia="MS Gothic" w:hAnsiTheme="minorHAnsi" w:cstheme="minorHAnsi"/>
          <w:sz w:val="20"/>
          <w:szCs w:val="20"/>
        </w:rPr>
        <w:t xml:space="preserve">darbų vykdymui rangovas turi </w:t>
      </w:r>
      <w:r w:rsidR="00F07FB3" w:rsidRPr="0032581E">
        <w:rPr>
          <w:rFonts w:asciiTheme="minorHAnsi" w:eastAsia="MS Gothic" w:hAnsiTheme="minorHAnsi" w:cstheme="minorHAnsi"/>
          <w:sz w:val="20"/>
          <w:szCs w:val="20"/>
        </w:rPr>
        <w:t xml:space="preserve">32 mėn. </w:t>
      </w:r>
    </w:p>
    <w:p w14:paraId="5FCA6F82" w14:textId="23076DB4" w:rsidR="00581593" w:rsidRPr="00581593" w:rsidRDefault="0032581E" w:rsidP="00581593">
      <w:pPr>
        <w:pStyle w:val="ListParagraph"/>
        <w:tabs>
          <w:tab w:val="left" w:pos="567"/>
        </w:tabs>
        <w:spacing w:before="60" w:after="60"/>
        <w:ind w:firstLine="0"/>
        <w:jc w:val="both"/>
        <w:rPr>
          <w:rFonts w:asciiTheme="minorHAnsi" w:eastAsia="Calibri" w:hAnsiTheme="minorHAnsi" w:cstheme="minorHAnsi"/>
          <w:i/>
          <w:iCs/>
          <w:sz w:val="20"/>
          <w:szCs w:val="20"/>
        </w:rPr>
      </w:pPr>
      <w:r w:rsidRPr="00581593">
        <w:rPr>
          <w:rFonts w:asciiTheme="minorHAnsi" w:eastAsia="MS Gothic" w:hAnsiTheme="minorHAnsi" w:cstheme="minorHAnsi"/>
          <w:i/>
          <w:iCs/>
          <w:sz w:val="20"/>
          <w:szCs w:val="20"/>
        </w:rPr>
        <w:t>(preliminariai numatoma, kad</w:t>
      </w:r>
      <w:r w:rsidR="00581593" w:rsidRPr="00581593">
        <w:rPr>
          <w:rFonts w:asciiTheme="minorHAnsi" w:eastAsia="MS Gothic" w:hAnsiTheme="minorHAnsi" w:cstheme="minorHAnsi"/>
          <w:i/>
          <w:iCs/>
          <w:sz w:val="20"/>
          <w:szCs w:val="20"/>
        </w:rPr>
        <w:t>:</w:t>
      </w:r>
    </w:p>
    <w:p w14:paraId="5FC87E38" w14:textId="5310ED17" w:rsidR="00C56E6F" w:rsidRPr="00581593" w:rsidRDefault="00212746" w:rsidP="0048016C">
      <w:pPr>
        <w:pStyle w:val="ListParagraph"/>
        <w:numPr>
          <w:ilvl w:val="0"/>
          <w:numId w:val="10"/>
        </w:numPr>
        <w:tabs>
          <w:tab w:val="left" w:pos="567"/>
        </w:tabs>
        <w:spacing w:before="60" w:after="60"/>
        <w:jc w:val="both"/>
        <w:rPr>
          <w:rFonts w:asciiTheme="minorHAnsi" w:eastAsia="Calibri" w:hAnsiTheme="minorHAnsi" w:cstheme="minorHAnsi"/>
          <w:i/>
          <w:iCs/>
          <w:sz w:val="20"/>
          <w:szCs w:val="20"/>
        </w:rPr>
      </w:pPr>
      <w:r w:rsidRPr="00581593">
        <w:rPr>
          <w:rFonts w:asciiTheme="minorHAnsi" w:eastAsia="Calibri" w:hAnsiTheme="minorHAnsi" w:cstheme="minorHAnsi"/>
          <w:i/>
          <w:iCs/>
          <w:sz w:val="20"/>
          <w:szCs w:val="20"/>
        </w:rPr>
        <w:t>Atrank</w:t>
      </w:r>
      <w:r w:rsidR="00945C24" w:rsidRPr="00581593">
        <w:rPr>
          <w:rFonts w:asciiTheme="minorHAnsi" w:eastAsia="Calibri" w:hAnsiTheme="minorHAnsi" w:cstheme="minorHAnsi"/>
          <w:i/>
          <w:iCs/>
          <w:sz w:val="20"/>
          <w:szCs w:val="20"/>
        </w:rPr>
        <w:t>a</w:t>
      </w:r>
      <w:r w:rsidRPr="00581593">
        <w:rPr>
          <w:rFonts w:asciiTheme="minorHAnsi" w:eastAsia="Calibri" w:hAnsiTheme="minorHAnsi" w:cstheme="minorHAnsi"/>
          <w:i/>
          <w:iCs/>
          <w:sz w:val="20"/>
          <w:szCs w:val="20"/>
        </w:rPr>
        <w:t xml:space="preserve"> Poveikio aplinkai vertinimui</w:t>
      </w:r>
      <w:r w:rsidR="006B0584" w:rsidRPr="00581593">
        <w:rPr>
          <w:rFonts w:asciiTheme="minorHAnsi" w:eastAsia="Calibri" w:hAnsiTheme="minorHAnsi" w:cstheme="minorHAnsi"/>
          <w:i/>
          <w:iCs/>
          <w:sz w:val="20"/>
          <w:szCs w:val="20"/>
        </w:rPr>
        <w:t>, projektinių</w:t>
      </w:r>
      <w:r w:rsidR="0097198A" w:rsidRPr="00581593">
        <w:rPr>
          <w:rFonts w:asciiTheme="minorHAnsi" w:eastAsia="Calibri" w:hAnsiTheme="minorHAnsi" w:cstheme="minorHAnsi"/>
          <w:i/>
          <w:iCs/>
          <w:sz w:val="20"/>
          <w:szCs w:val="20"/>
        </w:rPr>
        <w:t xml:space="preserve"> pasiūlymų</w:t>
      </w:r>
      <w:r w:rsidR="00883149" w:rsidRPr="00581593">
        <w:rPr>
          <w:rFonts w:asciiTheme="minorHAnsi" w:eastAsia="Calibri" w:hAnsiTheme="minorHAnsi" w:cstheme="minorHAnsi"/>
          <w:i/>
          <w:iCs/>
          <w:sz w:val="20"/>
          <w:szCs w:val="20"/>
        </w:rPr>
        <w:t xml:space="preserve"> rengimas</w:t>
      </w:r>
      <w:r w:rsidR="00095675" w:rsidRPr="00581593">
        <w:rPr>
          <w:rFonts w:asciiTheme="minorHAnsi" w:eastAsia="Calibri" w:hAnsiTheme="minorHAnsi" w:cstheme="minorHAnsi"/>
          <w:i/>
          <w:iCs/>
          <w:sz w:val="20"/>
          <w:szCs w:val="20"/>
        </w:rPr>
        <w:t xml:space="preserve"> ir statybos leidimo gavimas bei</w:t>
      </w:r>
      <w:r w:rsidR="00945C24" w:rsidRPr="00581593">
        <w:rPr>
          <w:rFonts w:asciiTheme="minorHAnsi" w:eastAsia="Calibri" w:hAnsiTheme="minorHAnsi" w:cstheme="minorHAnsi"/>
          <w:i/>
          <w:iCs/>
          <w:sz w:val="20"/>
          <w:szCs w:val="20"/>
        </w:rPr>
        <w:t xml:space="preserve"> techninio </w:t>
      </w:r>
      <w:r w:rsidR="006B0584" w:rsidRPr="00581593">
        <w:rPr>
          <w:rFonts w:asciiTheme="minorHAnsi" w:eastAsia="Calibri" w:hAnsiTheme="minorHAnsi" w:cstheme="minorHAnsi"/>
          <w:i/>
          <w:iCs/>
          <w:sz w:val="20"/>
          <w:szCs w:val="20"/>
        </w:rPr>
        <w:t xml:space="preserve">darbo </w:t>
      </w:r>
      <w:r w:rsidR="00945C24" w:rsidRPr="00581593">
        <w:rPr>
          <w:rFonts w:asciiTheme="minorHAnsi" w:eastAsia="Calibri" w:hAnsiTheme="minorHAnsi" w:cstheme="minorHAnsi"/>
          <w:i/>
          <w:iCs/>
          <w:sz w:val="20"/>
          <w:szCs w:val="20"/>
        </w:rPr>
        <w:t>projekto</w:t>
      </w:r>
      <w:r w:rsidR="006B0584" w:rsidRPr="00581593">
        <w:rPr>
          <w:rFonts w:asciiTheme="minorHAnsi" w:eastAsia="Calibri" w:hAnsiTheme="minorHAnsi" w:cstheme="minorHAnsi"/>
          <w:i/>
          <w:iCs/>
          <w:sz w:val="20"/>
          <w:szCs w:val="20"/>
        </w:rPr>
        <w:t xml:space="preserve"> parengimas</w:t>
      </w:r>
      <w:r w:rsidRPr="00581593">
        <w:rPr>
          <w:rFonts w:asciiTheme="minorHAnsi" w:eastAsia="Calibri" w:hAnsiTheme="minorHAnsi" w:cstheme="minorHAnsi"/>
          <w:i/>
          <w:iCs/>
          <w:sz w:val="20"/>
          <w:szCs w:val="20"/>
        </w:rPr>
        <w:t xml:space="preserve"> – </w:t>
      </w:r>
      <w:r w:rsidR="00095675" w:rsidRPr="00581593">
        <w:rPr>
          <w:rFonts w:asciiTheme="minorHAnsi" w:eastAsia="Calibri" w:hAnsiTheme="minorHAnsi" w:cstheme="minorHAnsi"/>
          <w:i/>
          <w:iCs/>
          <w:sz w:val="20"/>
          <w:szCs w:val="20"/>
        </w:rPr>
        <w:t>12</w:t>
      </w:r>
      <w:r w:rsidRPr="00581593">
        <w:rPr>
          <w:rFonts w:asciiTheme="minorHAnsi" w:eastAsia="Calibri" w:hAnsiTheme="minorHAnsi" w:cstheme="minorHAnsi"/>
          <w:i/>
          <w:iCs/>
          <w:sz w:val="20"/>
          <w:szCs w:val="20"/>
        </w:rPr>
        <w:t xml:space="preserve"> mėn.</w:t>
      </w:r>
      <w:r w:rsidR="003539B3">
        <w:rPr>
          <w:rFonts w:asciiTheme="minorHAnsi" w:eastAsia="Calibri" w:hAnsiTheme="minorHAnsi" w:cstheme="minorHAnsi"/>
          <w:i/>
          <w:iCs/>
          <w:sz w:val="20"/>
          <w:szCs w:val="20"/>
        </w:rPr>
        <w:t xml:space="preserve"> (į šį terminą įskaičiuojami ekspertizėms atlikti ir jų metu gautoms pastaboms taisyti reikalingi terminai).</w:t>
      </w:r>
    </w:p>
    <w:p w14:paraId="6C91C85F" w14:textId="06A38C44" w:rsidR="00212746" w:rsidRPr="00581593" w:rsidRDefault="009A2526" w:rsidP="0048016C">
      <w:pPr>
        <w:pStyle w:val="ListParagraph"/>
        <w:numPr>
          <w:ilvl w:val="0"/>
          <w:numId w:val="10"/>
        </w:numPr>
        <w:tabs>
          <w:tab w:val="left" w:pos="567"/>
        </w:tabs>
        <w:spacing w:before="60" w:after="60"/>
        <w:jc w:val="both"/>
        <w:rPr>
          <w:rFonts w:asciiTheme="minorHAnsi" w:eastAsia="Calibri" w:hAnsiTheme="minorHAnsi" w:cstheme="minorHAnsi"/>
          <w:i/>
          <w:iCs/>
          <w:sz w:val="20"/>
          <w:szCs w:val="20"/>
        </w:rPr>
      </w:pPr>
      <w:r w:rsidRPr="00581593">
        <w:rPr>
          <w:rFonts w:asciiTheme="minorHAnsi" w:eastAsia="Calibri" w:hAnsiTheme="minorHAnsi" w:cstheme="minorHAnsi"/>
          <w:i/>
          <w:iCs/>
          <w:sz w:val="20"/>
          <w:szCs w:val="20"/>
        </w:rPr>
        <w:t xml:space="preserve">Rekonstrukcijos darbų vykdymas, paleidimo – derinimo </w:t>
      </w:r>
      <w:r w:rsidR="00E614FE" w:rsidRPr="00581593">
        <w:rPr>
          <w:rFonts w:asciiTheme="minorHAnsi" w:eastAsia="Calibri" w:hAnsiTheme="minorHAnsi" w:cstheme="minorHAnsi"/>
          <w:i/>
          <w:iCs/>
          <w:sz w:val="20"/>
          <w:szCs w:val="20"/>
        </w:rPr>
        <w:t>vykdymas – 18 mėn.</w:t>
      </w:r>
    </w:p>
    <w:p w14:paraId="5808E22E" w14:textId="7EF14F61" w:rsidR="00832BCF" w:rsidRPr="00D35EE2" w:rsidRDefault="00F831A9" w:rsidP="0048016C">
      <w:pPr>
        <w:pStyle w:val="ListParagraph"/>
        <w:numPr>
          <w:ilvl w:val="0"/>
          <w:numId w:val="10"/>
        </w:numPr>
        <w:tabs>
          <w:tab w:val="left" w:pos="567"/>
        </w:tabs>
        <w:spacing w:before="60" w:after="60"/>
        <w:jc w:val="both"/>
        <w:rPr>
          <w:rFonts w:asciiTheme="minorHAnsi" w:hAnsiTheme="minorHAnsi" w:cstheme="minorHAnsi"/>
          <w:sz w:val="20"/>
          <w:szCs w:val="20"/>
        </w:rPr>
      </w:pPr>
      <w:r w:rsidRPr="00D35EE2">
        <w:rPr>
          <w:rFonts w:asciiTheme="minorHAnsi" w:hAnsiTheme="minorHAnsi" w:cstheme="minorHAnsi"/>
          <w:i/>
          <w:iCs/>
          <w:sz w:val="20"/>
          <w:szCs w:val="20"/>
        </w:rPr>
        <w:t>Rekonstrukcijos užbaigimo procedūrų organizavimas ir užbaigimo akto/deklaracijos gavimas (pagal Užsakovo įgaliojimą)</w:t>
      </w:r>
      <w:r w:rsidR="00067852" w:rsidRPr="00D35EE2">
        <w:rPr>
          <w:rFonts w:asciiTheme="minorHAnsi" w:hAnsiTheme="minorHAnsi" w:cstheme="minorHAnsi"/>
          <w:i/>
          <w:iCs/>
          <w:sz w:val="20"/>
          <w:szCs w:val="20"/>
        </w:rPr>
        <w:t xml:space="preserve"> – 2 mėn.</w:t>
      </w:r>
      <w:r w:rsidR="00581593" w:rsidRPr="00D35EE2">
        <w:rPr>
          <w:rFonts w:asciiTheme="minorHAnsi" w:hAnsiTheme="minorHAnsi" w:cstheme="minorHAnsi"/>
          <w:i/>
          <w:iCs/>
          <w:sz w:val="20"/>
          <w:szCs w:val="20"/>
        </w:rPr>
        <w:t>)</w:t>
      </w:r>
      <w:r w:rsidR="00832BCF" w:rsidRPr="00D35EE2">
        <w:rPr>
          <w:rFonts w:asciiTheme="minorHAnsi" w:hAnsiTheme="minorHAnsi" w:cstheme="minorHAnsi"/>
          <w:sz w:val="20"/>
          <w:szCs w:val="20"/>
        </w:rPr>
        <w:t>.</w:t>
      </w:r>
    </w:p>
    <w:p w14:paraId="048AF881" w14:textId="44EB8CC3" w:rsidR="00AB7F9A" w:rsidRDefault="00832BCF" w:rsidP="00AB7F9A">
      <w:pPr>
        <w:spacing w:before="60" w:after="60"/>
        <w:ind w:firstLine="0"/>
        <w:jc w:val="both"/>
        <w:rPr>
          <w:rFonts w:asciiTheme="minorHAnsi" w:hAnsiTheme="minorHAnsi" w:cstheme="minorHAnsi"/>
          <w:sz w:val="20"/>
          <w:szCs w:val="20"/>
        </w:rPr>
      </w:pPr>
      <w:r w:rsidRPr="00AB7F9A">
        <w:rPr>
          <w:rFonts w:asciiTheme="minorHAnsi" w:hAnsiTheme="minorHAnsi" w:cstheme="minorHAnsi"/>
          <w:sz w:val="20"/>
          <w:szCs w:val="20"/>
        </w:rPr>
        <w:t xml:space="preserve">Konkretūs </w:t>
      </w:r>
      <w:r w:rsidR="00AB7F9A" w:rsidRPr="00AB7F9A">
        <w:rPr>
          <w:rFonts w:asciiTheme="minorHAnsi" w:hAnsiTheme="minorHAnsi" w:cstheme="minorHAnsi"/>
          <w:sz w:val="20"/>
          <w:szCs w:val="20"/>
        </w:rPr>
        <w:t xml:space="preserve">darbų vykdymo </w:t>
      </w:r>
      <w:r w:rsidRPr="00AB7F9A">
        <w:rPr>
          <w:rFonts w:asciiTheme="minorHAnsi" w:hAnsiTheme="minorHAnsi" w:cstheme="minorHAnsi"/>
          <w:sz w:val="20"/>
          <w:szCs w:val="20"/>
        </w:rPr>
        <w:t>ter</w:t>
      </w:r>
      <w:r w:rsidR="00AB7F9A" w:rsidRPr="00AB7F9A">
        <w:rPr>
          <w:rFonts w:asciiTheme="minorHAnsi" w:hAnsiTheme="minorHAnsi" w:cstheme="minorHAnsi"/>
          <w:sz w:val="20"/>
          <w:szCs w:val="20"/>
        </w:rPr>
        <w:t xml:space="preserve">minai </w:t>
      </w:r>
      <w:r w:rsidR="00AB7F9A" w:rsidRPr="002D3885">
        <w:rPr>
          <w:rFonts w:asciiTheme="minorHAnsi" w:hAnsiTheme="minorHAnsi" w:cstheme="minorHAnsi"/>
          <w:sz w:val="20"/>
          <w:szCs w:val="20"/>
        </w:rPr>
        <w:t xml:space="preserve">darbai bus </w:t>
      </w:r>
      <w:r w:rsidR="002D3885">
        <w:rPr>
          <w:rFonts w:asciiTheme="minorHAnsi" w:hAnsiTheme="minorHAnsi" w:cstheme="minorHAnsi"/>
          <w:sz w:val="20"/>
          <w:szCs w:val="20"/>
        </w:rPr>
        <w:t>pateikti Rangovo parengtame ir Užsakovo suderintame</w:t>
      </w:r>
      <w:r w:rsidR="00D35EE2">
        <w:rPr>
          <w:rFonts w:asciiTheme="minorHAnsi" w:hAnsiTheme="minorHAnsi" w:cstheme="minorHAnsi"/>
          <w:sz w:val="20"/>
          <w:szCs w:val="20"/>
        </w:rPr>
        <w:t xml:space="preserve"> </w:t>
      </w:r>
      <w:r w:rsidR="00E31DDC" w:rsidRPr="00E31DDC">
        <w:rPr>
          <w:rFonts w:asciiTheme="minorHAnsi" w:hAnsiTheme="minorHAnsi" w:cstheme="minorHAnsi"/>
          <w:sz w:val="20"/>
          <w:szCs w:val="20"/>
        </w:rPr>
        <w:t>Darbų vykdymo grafike (toliau – Grafikas)</w:t>
      </w:r>
      <w:r w:rsidR="00D431CE">
        <w:rPr>
          <w:rFonts w:asciiTheme="minorHAnsi" w:hAnsiTheme="minorHAnsi" w:cstheme="minorHAnsi"/>
          <w:sz w:val="20"/>
          <w:szCs w:val="20"/>
        </w:rPr>
        <w:t>.</w:t>
      </w:r>
    </w:p>
    <w:p w14:paraId="3C000111" w14:textId="59524E66" w:rsidR="00D431CE" w:rsidRPr="00E31DDC" w:rsidRDefault="00951752" w:rsidP="00D431CE">
      <w:pPr>
        <w:ind w:firstLine="0"/>
        <w:jc w:val="both"/>
        <w:rPr>
          <w:rFonts w:asciiTheme="minorHAnsi" w:hAnsiTheme="minorHAnsi" w:cstheme="minorHAnsi"/>
          <w:sz w:val="20"/>
          <w:szCs w:val="20"/>
        </w:rPr>
      </w:pPr>
      <w:r>
        <w:rPr>
          <w:rFonts w:asciiTheme="minorHAnsi" w:hAnsiTheme="minorHAnsi" w:cstheme="minorHAnsi"/>
          <w:sz w:val="20"/>
          <w:szCs w:val="20"/>
        </w:rPr>
        <w:t>Grafike</w:t>
      </w:r>
      <w:r w:rsidR="00D431CE" w:rsidRPr="00E31DDC">
        <w:rPr>
          <w:rFonts w:asciiTheme="minorHAnsi" w:hAnsiTheme="minorHAnsi" w:cstheme="minorHAnsi"/>
          <w:sz w:val="20"/>
          <w:szCs w:val="20"/>
        </w:rPr>
        <w:t xml:space="preserve"> turi būti</w:t>
      </w:r>
      <w:r w:rsidR="00D431CE" w:rsidRPr="00E31DDC">
        <w:rPr>
          <w:rFonts w:asciiTheme="minorHAnsi" w:eastAsia="Calibri" w:hAnsiTheme="minorHAnsi" w:cstheme="minorHAnsi"/>
          <w:sz w:val="20"/>
          <w:szCs w:val="20"/>
        </w:rPr>
        <w:t xml:space="preserve"> nurodomos pagrindinių sustambintų darbų grupės, jų atlikimo trukmė, </w:t>
      </w:r>
      <w:r w:rsidR="00D431CE" w:rsidRPr="00E31DDC">
        <w:rPr>
          <w:rFonts w:asciiTheme="minorHAnsi" w:hAnsiTheme="minorHAnsi" w:cstheme="minorHAnsi"/>
          <w:sz w:val="20"/>
          <w:szCs w:val="20"/>
        </w:rPr>
        <w:t xml:space="preserve">suplanuotos Rangovo aktavimų sumos (kiekvieno mėnesio). Rangovas Grafiką parengia ir pateikia Užsakovo už Sutarties vykdymą atsakingam </w:t>
      </w:r>
      <w:r>
        <w:rPr>
          <w:rFonts w:asciiTheme="minorHAnsi" w:hAnsiTheme="minorHAnsi" w:cstheme="minorHAnsi"/>
          <w:sz w:val="20"/>
          <w:szCs w:val="20"/>
        </w:rPr>
        <w:t>darbuotojui, nurodytam</w:t>
      </w:r>
      <w:r w:rsidR="00D14C4F">
        <w:rPr>
          <w:rFonts w:asciiTheme="minorHAnsi" w:hAnsiTheme="minorHAnsi" w:cstheme="minorHAnsi"/>
          <w:sz w:val="20"/>
          <w:szCs w:val="20"/>
        </w:rPr>
        <w:t xml:space="preserve"> Sutartyje,</w:t>
      </w:r>
      <w:r w:rsidR="00D431CE" w:rsidRPr="00E31DDC">
        <w:rPr>
          <w:rFonts w:asciiTheme="minorHAnsi" w:hAnsiTheme="minorHAnsi" w:cstheme="minorHAnsi"/>
          <w:sz w:val="20"/>
          <w:szCs w:val="20"/>
        </w:rPr>
        <w:t xml:space="preserve"> suderinimui el. paštu, ne vėliau kaip per </w:t>
      </w:r>
      <w:r w:rsidR="00627C72" w:rsidRPr="00E31DDC">
        <w:rPr>
          <w:rFonts w:asciiTheme="minorHAnsi" w:hAnsiTheme="minorHAnsi" w:cstheme="minorHAnsi"/>
          <w:sz w:val="20"/>
          <w:szCs w:val="20"/>
        </w:rPr>
        <w:t>10</w:t>
      </w:r>
      <w:r w:rsidR="00D431CE" w:rsidRPr="00E31DDC">
        <w:rPr>
          <w:rFonts w:asciiTheme="minorHAnsi" w:hAnsiTheme="minorHAnsi" w:cstheme="minorHAnsi"/>
          <w:sz w:val="20"/>
          <w:szCs w:val="20"/>
        </w:rPr>
        <w:t xml:space="preserve"> (</w:t>
      </w:r>
      <w:r w:rsidR="00627C72" w:rsidRPr="00E31DDC">
        <w:rPr>
          <w:rFonts w:asciiTheme="minorHAnsi" w:hAnsiTheme="minorHAnsi" w:cstheme="minorHAnsi"/>
          <w:sz w:val="20"/>
          <w:szCs w:val="20"/>
        </w:rPr>
        <w:t>dešimt</w:t>
      </w:r>
      <w:r w:rsidR="00D431CE" w:rsidRPr="00E31DDC">
        <w:rPr>
          <w:rFonts w:asciiTheme="minorHAnsi" w:hAnsiTheme="minorHAnsi" w:cstheme="minorHAnsi"/>
          <w:sz w:val="20"/>
          <w:szCs w:val="20"/>
        </w:rPr>
        <w:t>) darbo dien</w:t>
      </w:r>
      <w:r w:rsidR="009C19E1" w:rsidRPr="00E31DDC">
        <w:rPr>
          <w:rFonts w:asciiTheme="minorHAnsi" w:hAnsiTheme="minorHAnsi" w:cstheme="minorHAnsi"/>
          <w:sz w:val="20"/>
          <w:szCs w:val="20"/>
        </w:rPr>
        <w:t>ų</w:t>
      </w:r>
      <w:r w:rsidR="00D431CE" w:rsidRPr="00E31DDC">
        <w:rPr>
          <w:rFonts w:asciiTheme="minorHAnsi" w:hAnsiTheme="minorHAnsi" w:cstheme="minorHAnsi"/>
          <w:sz w:val="20"/>
          <w:szCs w:val="20"/>
        </w:rPr>
        <w:t xml:space="preserve"> nuo Sutarties pasirašymo dienos. Užsakovas pateiktą Grafiką patvirtina arba pateikia Rangovui pastabas ir Grafiką grąžina taisymui</w:t>
      </w:r>
      <w:r w:rsidR="009C19E1" w:rsidRPr="00E31DDC">
        <w:rPr>
          <w:rFonts w:asciiTheme="minorHAnsi" w:hAnsiTheme="minorHAnsi" w:cstheme="minorHAnsi"/>
          <w:sz w:val="20"/>
          <w:szCs w:val="20"/>
        </w:rPr>
        <w:t xml:space="preserve"> ne vėliau kaip per 10 (dešimt) darbo dienų</w:t>
      </w:r>
      <w:r w:rsidR="006900D6" w:rsidRPr="00E31DDC">
        <w:rPr>
          <w:rFonts w:asciiTheme="minorHAnsi" w:hAnsiTheme="minorHAnsi" w:cstheme="minorHAnsi"/>
          <w:sz w:val="20"/>
          <w:szCs w:val="20"/>
        </w:rPr>
        <w:t xml:space="preserve"> nuo Grafiko gavimo</w:t>
      </w:r>
      <w:r w:rsidR="00D431CE" w:rsidRPr="00E31DDC">
        <w:rPr>
          <w:rFonts w:asciiTheme="minorHAnsi" w:hAnsiTheme="minorHAnsi" w:cstheme="minorHAnsi"/>
          <w:sz w:val="20"/>
          <w:szCs w:val="20"/>
        </w:rPr>
        <w:t>. Jei Grafikas grąžintas Rangovui taisymui, Rangovas atsižvelgia į pastabas ir teikia Grafiką Užsakovui pakartotiniam derinimui Užsakovo nurodytais terminais ir tvarka. Suderintas Grafikas patvirtinamas abiejų Šalių Asmenų, atsakingų už Sutarties vykdymą, elektroniniais parašais, nurodant patvirtinimo datą, elektroninį grafiko egzempliorių turi ir saugo kiekviena Šalis.</w:t>
      </w:r>
    </w:p>
    <w:p w14:paraId="74DC3EFC" w14:textId="6AFDF99F" w:rsidR="00832BCF" w:rsidRPr="00832BCF" w:rsidRDefault="00832BCF" w:rsidP="00832BCF">
      <w:pPr>
        <w:tabs>
          <w:tab w:val="left" w:pos="567"/>
        </w:tabs>
        <w:spacing w:before="60" w:after="60"/>
        <w:ind w:firstLine="0"/>
        <w:jc w:val="both"/>
        <w:rPr>
          <w:rFonts w:asciiTheme="minorHAnsi" w:hAnsiTheme="minorHAnsi" w:cstheme="minorHAnsi"/>
          <w:sz w:val="20"/>
          <w:szCs w:val="20"/>
        </w:rPr>
      </w:pPr>
      <w:r w:rsidRPr="00832BCF">
        <w:rPr>
          <w:rFonts w:asciiTheme="minorHAnsi" w:hAnsiTheme="minorHAnsi" w:cstheme="minorHAnsi"/>
          <w:sz w:val="20"/>
          <w:szCs w:val="20"/>
        </w:rPr>
        <w:t xml:space="preserve">Nesibaigus Sutartyje nustatytam sutartinių įsipareigojimų įvykdymo terminui, Šalių rašytiniu sutarimu 4.2.1 punkte nurodytas atlikimo terminas gali būti pratęstas, bet ne ilgiau nei </w:t>
      </w:r>
      <w:r w:rsidR="00990730">
        <w:rPr>
          <w:rFonts w:asciiTheme="minorHAnsi" w:hAnsiTheme="minorHAnsi" w:cstheme="minorHAnsi"/>
          <w:sz w:val="20"/>
          <w:szCs w:val="20"/>
        </w:rPr>
        <w:t>3</w:t>
      </w:r>
      <w:r w:rsidRPr="00832BCF">
        <w:rPr>
          <w:rFonts w:asciiTheme="minorHAnsi" w:hAnsiTheme="minorHAnsi" w:cstheme="minorHAnsi"/>
          <w:sz w:val="20"/>
          <w:szCs w:val="20"/>
        </w:rPr>
        <w:t xml:space="preserve"> mėn., jeigu rangovas nuo aplinkybės/-ių atsiradimo ne vėliau kaip 10 d. d. pateikia </w:t>
      </w:r>
      <w:r w:rsidR="00E36703">
        <w:rPr>
          <w:rFonts w:asciiTheme="minorHAnsi" w:hAnsiTheme="minorHAnsi" w:cstheme="minorHAnsi"/>
          <w:sz w:val="20"/>
          <w:szCs w:val="20"/>
        </w:rPr>
        <w:t>Užsakovui</w:t>
      </w:r>
      <w:r w:rsidRPr="00832BCF">
        <w:rPr>
          <w:rFonts w:asciiTheme="minorHAnsi" w:hAnsiTheme="minorHAnsi" w:cstheme="minorHAnsi"/>
          <w:sz w:val="20"/>
          <w:szCs w:val="20"/>
        </w:rPr>
        <w:t xml:space="preserve"> argumentuotą prašymą.</w:t>
      </w:r>
    </w:p>
    <w:p w14:paraId="288B8C98" w14:textId="0D1D3ED2" w:rsidR="001468EE" w:rsidRPr="00C47A4A" w:rsidRDefault="00067852" w:rsidP="0048016C">
      <w:pPr>
        <w:pStyle w:val="ListParagraph"/>
        <w:numPr>
          <w:ilvl w:val="2"/>
          <w:numId w:val="5"/>
        </w:numPr>
        <w:tabs>
          <w:tab w:val="left" w:pos="567"/>
        </w:tabs>
        <w:spacing w:before="60" w:after="60"/>
        <w:jc w:val="both"/>
        <w:rPr>
          <w:rFonts w:asciiTheme="minorHAnsi" w:eastAsia="Calibri" w:hAnsiTheme="minorHAnsi" w:cstheme="minorHAnsi"/>
          <w:sz w:val="20"/>
          <w:szCs w:val="20"/>
        </w:rPr>
      </w:pPr>
      <w:r>
        <w:rPr>
          <w:rFonts w:asciiTheme="minorHAnsi" w:eastAsia="Calibri" w:hAnsiTheme="minorHAnsi" w:cstheme="minorHAnsi"/>
          <w:sz w:val="20"/>
          <w:szCs w:val="20"/>
        </w:rPr>
        <w:t xml:space="preserve">Bandomoji eksploatacija – 60 k. d. </w:t>
      </w:r>
      <w:r w:rsidR="00C47A4A" w:rsidRPr="00D560AC">
        <w:rPr>
          <w:rFonts w:asciiTheme="minorHAnsi" w:eastAsia="Calibri" w:hAnsiTheme="minorHAnsi" w:cstheme="minorHAnsi"/>
          <w:color w:val="808080" w:themeColor="background1" w:themeShade="80"/>
          <w:sz w:val="20"/>
          <w:szCs w:val="20"/>
        </w:rPr>
        <w:t>.</w:t>
      </w:r>
    </w:p>
    <w:p w14:paraId="720A398E" w14:textId="7A928B0B" w:rsidR="00CD4891" w:rsidRPr="00591014" w:rsidRDefault="00CD4891" w:rsidP="00591014">
      <w:pPr>
        <w:ind w:firstLine="0"/>
        <w:jc w:val="both"/>
        <w:rPr>
          <w:rFonts w:asciiTheme="minorHAnsi" w:eastAsia="Calibri" w:hAnsiTheme="minorHAnsi" w:cstheme="minorHAnsi"/>
          <w:bCs/>
          <w:i/>
          <w:iCs/>
          <w:color w:val="FF0000"/>
          <w:sz w:val="20"/>
          <w:szCs w:val="20"/>
        </w:rPr>
      </w:pPr>
      <w:r w:rsidRPr="00591014">
        <w:rPr>
          <w:rFonts w:asciiTheme="minorHAnsi" w:hAnsiTheme="minorHAnsi" w:cstheme="minorHAnsi"/>
          <w:sz w:val="20"/>
          <w:szCs w:val="20"/>
        </w:rPr>
        <w:t xml:space="preserve">Siekdamas gauti </w:t>
      </w:r>
      <w:r w:rsidR="00591014">
        <w:rPr>
          <w:rFonts w:asciiTheme="minorHAnsi" w:hAnsiTheme="minorHAnsi" w:cstheme="minorHAnsi"/>
          <w:sz w:val="20"/>
          <w:szCs w:val="20"/>
        </w:rPr>
        <w:t>G</w:t>
      </w:r>
      <w:r w:rsidR="007E482D" w:rsidRPr="00591014">
        <w:rPr>
          <w:rFonts w:asciiTheme="minorHAnsi" w:hAnsiTheme="minorHAnsi" w:cstheme="minorHAnsi"/>
          <w:sz w:val="20"/>
          <w:szCs w:val="20"/>
        </w:rPr>
        <w:t xml:space="preserve">alutinį </w:t>
      </w:r>
      <w:r w:rsidRPr="00591014">
        <w:rPr>
          <w:rFonts w:asciiTheme="minorHAnsi" w:hAnsiTheme="minorHAnsi" w:cstheme="minorHAnsi"/>
          <w:sz w:val="20"/>
          <w:szCs w:val="20"/>
        </w:rPr>
        <w:t xml:space="preserve">priėmimo-perdavimo aktą, kuris reikalingas Statybos užbaigimo procedūrai, </w:t>
      </w:r>
      <w:r w:rsidR="00C65817">
        <w:rPr>
          <w:rFonts w:asciiTheme="minorHAnsi" w:hAnsiTheme="minorHAnsi" w:cstheme="minorHAnsi"/>
          <w:sz w:val="20"/>
          <w:szCs w:val="20"/>
        </w:rPr>
        <w:t>R</w:t>
      </w:r>
      <w:r w:rsidRPr="00591014">
        <w:rPr>
          <w:rFonts w:asciiTheme="minorHAnsi" w:hAnsiTheme="minorHAnsi" w:cstheme="minorHAnsi"/>
          <w:sz w:val="20"/>
          <w:szCs w:val="20"/>
        </w:rPr>
        <w:t xml:space="preserve">angovas turi atlikti sėkmingą 60 k. d. bandomąją eksploataciją. Sėkminga eksploatacija laikoma, kai kiekvieną dieną nėra viršyti </w:t>
      </w:r>
      <w:r w:rsidR="007E482D" w:rsidRPr="00591014">
        <w:rPr>
          <w:rFonts w:asciiTheme="minorHAnsi" w:hAnsiTheme="minorHAnsi" w:cstheme="minorHAnsi"/>
          <w:sz w:val="20"/>
          <w:szCs w:val="20"/>
        </w:rPr>
        <w:t xml:space="preserve">Specialiųjų Užsakovo reikalavimų </w:t>
      </w:r>
      <w:r w:rsidRPr="00591014">
        <w:rPr>
          <w:rFonts w:asciiTheme="minorHAnsi" w:hAnsiTheme="minorHAnsi" w:cstheme="minorHAnsi"/>
          <w:sz w:val="20"/>
          <w:szCs w:val="20"/>
        </w:rPr>
        <w:t>3 lentelėje nustatyti taršos parametrai. Jei bent 1 dieną bent 1 parametras viršijamas bandomoji eksploatacija pratęsiama 60 k.</w:t>
      </w:r>
      <w:r w:rsidR="00591014">
        <w:rPr>
          <w:rFonts w:asciiTheme="minorHAnsi" w:hAnsiTheme="minorHAnsi" w:cstheme="minorHAnsi"/>
          <w:sz w:val="20"/>
          <w:szCs w:val="20"/>
        </w:rPr>
        <w:t xml:space="preserve"> </w:t>
      </w:r>
      <w:r w:rsidRPr="00591014">
        <w:rPr>
          <w:rFonts w:asciiTheme="minorHAnsi" w:hAnsiTheme="minorHAnsi" w:cstheme="minorHAnsi"/>
          <w:sz w:val="20"/>
          <w:szCs w:val="20"/>
        </w:rPr>
        <w:t>d. Bandomosios eksploatacijos trukmė maksimaliai gali būti tęsiama iki 12 mėn. skaičiuojant nuo rašytinio Rangovo pranešimo, kad jis nori pradėti bandomąją eksploataciją</w:t>
      </w:r>
      <w:r w:rsidR="00591014">
        <w:rPr>
          <w:rFonts w:asciiTheme="minorHAnsi" w:hAnsiTheme="minorHAnsi" w:cstheme="minorHAnsi"/>
          <w:sz w:val="20"/>
          <w:szCs w:val="20"/>
        </w:rPr>
        <w:t>.</w:t>
      </w:r>
    </w:p>
    <w:p w14:paraId="1EFEFA55" w14:textId="77777777" w:rsidR="00643838" w:rsidRPr="00643838" w:rsidRDefault="00EF1EE0" w:rsidP="0048016C">
      <w:pPr>
        <w:pStyle w:val="ListParagraph"/>
        <w:numPr>
          <w:ilvl w:val="1"/>
          <w:numId w:val="5"/>
        </w:numPr>
        <w:tabs>
          <w:tab w:val="left" w:pos="567"/>
        </w:tabs>
        <w:spacing w:before="60" w:after="60"/>
        <w:ind w:left="0" w:firstLine="0"/>
        <w:jc w:val="both"/>
        <w:rPr>
          <w:rFonts w:asciiTheme="minorHAnsi" w:eastAsia="Calibri" w:hAnsiTheme="minorHAnsi" w:cstheme="minorHAnsi"/>
          <w:sz w:val="20"/>
          <w:szCs w:val="20"/>
        </w:rPr>
      </w:pPr>
      <w:r w:rsidRPr="00C47A4A">
        <w:rPr>
          <w:rFonts w:asciiTheme="minorHAnsi" w:eastAsia="Calibri" w:hAnsiTheme="minorHAnsi" w:cstheme="minorHAnsi"/>
          <w:b/>
          <w:bCs/>
          <w:sz w:val="20"/>
          <w:szCs w:val="20"/>
        </w:rPr>
        <w:t>Darbų vykdymo tvarka</w:t>
      </w:r>
    </w:p>
    <w:p w14:paraId="10B6BB6B" w14:textId="7AA422D4" w:rsidR="001468EE" w:rsidRDefault="009F5E33" w:rsidP="0048016C">
      <w:pPr>
        <w:pStyle w:val="ListParagraph"/>
        <w:numPr>
          <w:ilvl w:val="2"/>
          <w:numId w:val="5"/>
        </w:numPr>
        <w:tabs>
          <w:tab w:val="left" w:pos="567"/>
        </w:tabs>
        <w:spacing w:before="60" w:after="60"/>
        <w:jc w:val="both"/>
        <w:rPr>
          <w:rFonts w:asciiTheme="minorHAnsi" w:eastAsia="Calibri" w:hAnsiTheme="minorHAnsi" w:cstheme="minorHAnsi"/>
          <w:sz w:val="20"/>
          <w:szCs w:val="20"/>
        </w:rPr>
      </w:pPr>
      <w:r w:rsidRPr="00C47A4A">
        <w:rPr>
          <w:rFonts w:asciiTheme="minorHAnsi" w:eastAsia="Calibri" w:hAnsiTheme="minorHAnsi" w:cstheme="minorHAnsi"/>
          <w:sz w:val="20"/>
          <w:szCs w:val="20"/>
        </w:rPr>
        <w:t xml:space="preserve">Rangovas darbus pradeda vykdyti nuo </w:t>
      </w:r>
      <w:r w:rsidRPr="00824259">
        <w:rPr>
          <w:rFonts w:asciiTheme="minorHAnsi" w:eastAsia="Calibri" w:hAnsiTheme="minorHAnsi" w:cstheme="minorHAnsi"/>
          <w:sz w:val="20"/>
          <w:szCs w:val="20"/>
        </w:rPr>
        <w:t>Sutarties įsigaliojimo dienos</w:t>
      </w:r>
      <w:r w:rsidR="00C47A4A" w:rsidRPr="00824259">
        <w:rPr>
          <w:rFonts w:asciiTheme="minorHAnsi" w:eastAsia="Calibri" w:hAnsiTheme="minorHAnsi" w:cstheme="minorHAnsi"/>
          <w:sz w:val="20"/>
          <w:szCs w:val="20"/>
        </w:rPr>
        <w:t>.</w:t>
      </w:r>
    </w:p>
    <w:p w14:paraId="687BA936" w14:textId="3CD92F06" w:rsidR="000E77E5" w:rsidRPr="00643838" w:rsidRDefault="00643838" w:rsidP="00643838">
      <w:pPr>
        <w:ind w:firstLine="0"/>
        <w:jc w:val="both"/>
        <w:rPr>
          <w:rFonts w:asciiTheme="minorHAnsi" w:hAnsiTheme="minorHAnsi" w:cstheme="minorHAnsi"/>
          <w:sz w:val="20"/>
          <w:szCs w:val="20"/>
        </w:rPr>
      </w:pPr>
      <w:r>
        <w:rPr>
          <w:rFonts w:asciiTheme="minorHAnsi" w:hAnsiTheme="minorHAnsi" w:cstheme="minorHAnsi"/>
          <w:sz w:val="20"/>
          <w:szCs w:val="20"/>
        </w:rPr>
        <w:t xml:space="preserve">4.3.2. </w:t>
      </w:r>
      <w:r w:rsidRPr="00643838">
        <w:rPr>
          <w:rFonts w:asciiTheme="minorHAnsi" w:hAnsiTheme="minorHAnsi" w:cstheme="minorHAnsi"/>
          <w:sz w:val="20"/>
          <w:szCs w:val="20"/>
        </w:rPr>
        <w:t>P</w:t>
      </w:r>
      <w:r w:rsidR="00DC3DA7" w:rsidRPr="00643838">
        <w:rPr>
          <w:rFonts w:asciiTheme="minorHAnsi" w:hAnsiTheme="minorHAnsi" w:cstheme="minorHAnsi"/>
          <w:sz w:val="20"/>
          <w:szCs w:val="20"/>
        </w:rPr>
        <w:t>arengus techninį darbo projektą Rangovas pateikia Užsako</w:t>
      </w:r>
      <w:r w:rsidR="00132FA7" w:rsidRPr="00643838">
        <w:rPr>
          <w:rFonts w:asciiTheme="minorHAnsi" w:hAnsiTheme="minorHAnsi" w:cstheme="minorHAnsi"/>
          <w:sz w:val="20"/>
          <w:szCs w:val="20"/>
        </w:rPr>
        <w:t>vui detalias darbų sąmatas</w:t>
      </w:r>
      <w:r w:rsidR="001E05D3" w:rsidRPr="00643838">
        <w:rPr>
          <w:rFonts w:asciiTheme="minorHAnsi" w:hAnsiTheme="minorHAnsi" w:cstheme="minorHAnsi"/>
          <w:sz w:val="20"/>
          <w:szCs w:val="20"/>
        </w:rPr>
        <w:t xml:space="preserve"> pagal SISTELA įkainius</w:t>
      </w:r>
      <w:r w:rsidR="00ED1540" w:rsidRPr="00643838">
        <w:rPr>
          <w:rFonts w:asciiTheme="minorHAnsi" w:hAnsiTheme="minorHAnsi" w:cstheme="minorHAnsi"/>
          <w:sz w:val="20"/>
          <w:szCs w:val="20"/>
        </w:rPr>
        <w:t xml:space="preserve"> </w:t>
      </w:r>
      <w:r w:rsidR="00132FA7" w:rsidRPr="00643838">
        <w:rPr>
          <w:rFonts w:asciiTheme="minorHAnsi" w:hAnsiTheme="minorHAnsi" w:cstheme="minorHAnsi"/>
          <w:sz w:val="20"/>
          <w:szCs w:val="20"/>
        </w:rPr>
        <w:t xml:space="preserve">. Pagal šias sąmatas bus tikrinami atliktų darbų aktai </w:t>
      </w:r>
      <w:r w:rsidR="000B1DE5" w:rsidRPr="00643838">
        <w:rPr>
          <w:rFonts w:asciiTheme="minorHAnsi" w:hAnsiTheme="minorHAnsi" w:cstheme="minorHAnsi"/>
          <w:sz w:val="20"/>
          <w:szCs w:val="20"/>
        </w:rPr>
        <w:t>(vis</w:t>
      </w:r>
      <w:r w:rsidR="00E40FD5" w:rsidRPr="00643838">
        <w:rPr>
          <w:rFonts w:asciiTheme="minorHAnsi" w:hAnsiTheme="minorHAnsi" w:cstheme="minorHAnsi"/>
          <w:sz w:val="20"/>
          <w:szCs w:val="20"/>
        </w:rPr>
        <w:t>ų darbų</w:t>
      </w:r>
      <w:r w:rsidR="00BA1091" w:rsidRPr="00643838">
        <w:rPr>
          <w:rFonts w:asciiTheme="minorHAnsi" w:hAnsiTheme="minorHAnsi" w:cstheme="minorHAnsi"/>
          <w:sz w:val="20"/>
          <w:szCs w:val="20"/>
        </w:rPr>
        <w:t>,</w:t>
      </w:r>
      <w:r w:rsidR="000B1DE5" w:rsidRPr="00643838">
        <w:rPr>
          <w:rFonts w:asciiTheme="minorHAnsi" w:hAnsiTheme="minorHAnsi" w:cstheme="minorHAnsi"/>
          <w:sz w:val="20"/>
          <w:szCs w:val="20"/>
        </w:rPr>
        <w:t xml:space="preserve"> išskyrus projektavimą, poveikio aplinkai vertinimo atranką</w:t>
      </w:r>
      <w:r w:rsidR="00BA1091" w:rsidRPr="00643838">
        <w:rPr>
          <w:rFonts w:asciiTheme="minorHAnsi" w:hAnsiTheme="minorHAnsi" w:cstheme="minorHAnsi"/>
          <w:sz w:val="20"/>
          <w:szCs w:val="20"/>
        </w:rPr>
        <w:t>, geodezin</w:t>
      </w:r>
      <w:r w:rsidR="00E40FD5" w:rsidRPr="00643838">
        <w:rPr>
          <w:rFonts w:asciiTheme="minorHAnsi" w:hAnsiTheme="minorHAnsi" w:cstheme="minorHAnsi"/>
          <w:sz w:val="20"/>
          <w:szCs w:val="20"/>
        </w:rPr>
        <w:t>ių ir kadastrinių nuotraukų atlikimą, paleidimo-derinimo darbus, statybos užbaigimo</w:t>
      </w:r>
      <w:r w:rsidR="001E05D3" w:rsidRPr="00643838">
        <w:rPr>
          <w:rFonts w:asciiTheme="minorHAnsi" w:hAnsiTheme="minorHAnsi" w:cstheme="minorHAnsi"/>
          <w:sz w:val="20"/>
          <w:szCs w:val="20"/>
        </w:rPr>
        <w:t xml:space="preserve"> procedūrą</w:t>
      </w:r>
      <w:r w:rsidR="00E40FD5" w:rsidRPr="00643838">
        <w:rPr>
          <w:rFonts w:asciiTheme="minorHAnsi" w:hAnsiTheme="minorHAnsi" w:cstheme="minorHAnsi"/>
          <w:sz w:val="20"/>
          <w:szCs w:val="20"/>
        </w:rPr>
        <w:t xml:space="preserve"> ir </w:t>
      </w:r>
      <w:r w:rsidR="001E05D3" w:rsidRPr="00643838">
        <w:rPr>
          <w:rFonts w:asciiTheme="minorHAnsi" w:hAnsiTheme="minorHAnsi" w:cstheme="minorHAnsi"/>
          <w:sz w:val="20"/>
          <w:szCs w:val="20"/>
        </w:rPr>
        <w:t>bandomąją eksploataciją</w:t>
      </w:r>
      <w:r w:rsidR="00E40FD5" w:rsidRPr="00643838">
        <w:rPr>
          <w:rFonts w:asciiTheme="minorHAnsi" w:hAnsiTheme="minorHAnsi" w:cstheme="minorHAnsi"/>
          <w:sz w:val="20"/>
          <w:szCs w:val="20"/>
        </w:rPr>
        <w:t>)</w:t>
      </w:r>
    </w:p>
    <w:p w14:paraId="71E7D920" w14:textId="77777777" w:rsidR="004D401B" w:rsidRPr="009701B8" w:rsidRDefault="004D401B" w:rsidP="004D401B">
      <w:pPr>
        <w:spacing w:before="60" w:after="60"/>
        <w:ind w:firstLine="0"/>
        <w:jc w:val="both"/>
        <w:rPr>
          <w:rFonts w:asciiTheme="minorHAnsi" w:eastAsia="Calibri" w:hAnsiTheme="minorHAnsi" w:cstheme="minorHAnsi"/>
          <w:sz w:val="20"/>
          <w:szCs w:val="20"/>
        </w:rPr>
      </w:pPr>
      <w:r w:rsidRPr="009701B8">
        <w:rPr>
          <w:rFonts w:asciiTheme="minorHAnsi" w:eastAsia="Calibri" w:hAnsiTheme="minorHAnsi" w:cstheme="minorHAnsi"/>
          <w:sz w:val="20"/>
          <w:szCs w:val="20"/>
        </w:rPr>
        <w:t>4.3.3. Statybos dalyvių susirinkimų organizavimas bei statybos veiklos ataskaitų teikimas Užsakovui:</w:t>
      </w:r>
    </w:p>
    <w:p w14:paraId="724AA2C7" w14:textId="27B2E8EA" w:rsidR="00643838" w:rsidRPr="009701B8" w:rsidRDefault="00B65A90" w:rsidP="00B65A90">
      <w:pPr>
        <w:spacing w:before="60" w:after="60"/>
        <w:ind w:firstLine="0"/>
        <w:jc w:val="both"/>
        <w:rPr>
          <w:rFonts w:asciiTheme="minorHAnsi" w:eastAsia="Calibri" w:hAnsiTheme="minorHAnsi" w:cstheme="minorHAnsi"/>
          <w:sz w:val="20"/>
          <w:szCs w:val="20"/>
        </w:rPr>
      </w:pPr>
      <w:r w:rsidRPr="009701B8">
        <w:rPr>
          <w:rFonts w:asciiTheme="minorHAnsi" w:eastAsia="Calibri" w:hAnsiTheme="minorHAnsi" w:cstheme="minorHAnsi"/>
          <w:sz w:val="20"/>
          <w:szCs w:val="20"/>
        </w:rPr>
        <w:t xml:space="preserve">4.3.3.1. </w:t>
      </w:r>
      <w:r w:rsidR="00643838" w:rsidRPr="009701B8">
        <w:rPr>
          <w:rFonts w:asciiTheme="minorHAnsi" w:eastAsia="Calibri" w:hAnsiTheme="minorHAnsi" w:cstheme="minorHAnsi"/>
          <w:sz w:val="20"/>
          <w:szCs w:val="20"/>
        </w:rPr>
        <w:t>Užsakovo ir Rangovo įgaliotų atstovų susirinkimai organizuojami bent vieną kartą per savaitę iš anksto suderinus laiką ir vietą. Rangovas užtikrina, kad šiuose susitikimuose dalyvautų Rangovo pirkimo pasiūlyme nurodyt</w:t>
      </w:r>
      <w:r w:rsidR="009F044C" w:rsidRPr="009701B8">
        <w:rPr>
          <w:rFonts w:asciiTheme="minorHAnsi" w:eastAsia="Calibri" w:hAnsiTheme="minorHAnsi" w:cstheme="minorHAnsi"/>
          <w:sz w:val="20"/>
          <w:szCs w:val="20"/>
        </w:rPr>
        <w:t xml:space="preserve">i darbuotojai – </w:t>
      </w:r>
      <w:r w:rsidR="00D277F6" w:rsidRPr="009701B8">
        <w:rPr>
          <w:rFonts w:asciiTheme="minorHAnsi" w:eastAsia="Calibri" w:hAnsiTheme="minorHAnsi" w:cstheme="minorHAnsi"/>
          <w:sz w:val="20"/>
          <w:szCs w:val="20"/>
        </w:rPr>
        <w:t>y</w:t>
      </w:r>
      <w:r w:rsidR="009F044C" w:rsidRPr="009701B8">
        <w:rPr>
          <w:rFonts w:asciiTheme="minorHAnsi" w:eastAsia="Calibri" w:hAnsiTheme="minorHAnsi" w:cstheme="minorHAnsi"/>
          <w:sz w:val="20"/>
          <w:szCs w:val="20"/>
        </w:rPr>
        <w:t>patingojo statinio projekto vadov</w:t>
      </w:r>
      <w:r w:rsidR="00D277F6" w:rsidRPr="009701B8">
        <w:rPr>
          <w:rFonts w:asciiTheme="minorHAnsi" w:eastAsia="Calibri" w:hAnsiTheme="minorHAnsi" w:cstheme="minorHAnsi"/>
          <w:sz w:val="20"/>
          <w:szCs w:val="20"/>
        </w:rPr>
        <w:t xml:space="preserve">as, </w:t>
      </w:r>
      <w:r w:rsidR="00643838" w:rsidRPr="009701B8">
        <w:rPr>
          <w:rFonts w:asciiTheme="minorHAnsi" w:eastAsia="Calibri" w:hAnsiTheme="minorHAnsi" w:cstheme="minorHAnsi"/>
          <w:sz w:val="20"/>
          <w:szCs w:val="20"/>
        </w:rPr>
        <w:t>statinio statybos darbų vadovas (-ai)</w:t>
      </w:r>
      <w:r w:rsidR="00D277F6" w:rsidRPr="009701B8">
        <w:rPr>
          <w:rFonts w:asciiTheme="minorHAnsi" w:eastAsia="Calibri" w:hAnsiTheme="minorHAnsi" w:cstheme="minorHAnsi"/>
          <w:sz w:val="20"/>
          <w:szCs w:val="20"/>
        </w:rPr>
        <w:t xml:space="preserve">, o </w:t>
      </w:r>
      <w:r w:rsidR="009701B8" w:rsidRPr="009701B8">
        <w:rPr>
          <w:rFonts w:asciiTheme="minorHAnsi" w:eastAsia="Calibri" w:hAnsiTheme="minorHAnsi" w:cstheme="minorHAnsi"/>
          <w:sz w:val="20"/>
          <w:szCs w:val="20"/>
        </w:rPr>
        <w:t xml:space="preserve">Užsakovui praprašius ir </w:t>
      </w:r>
      <w:r w:rsidR="00643838" w:rsidRPr="009701B8">
        <w:rPr>
          <w:rFonts w:asciiTheme="minorHAnsi" w:eastAsia="Calibri" w:hAnsiTheme="minorHAnsi" w:cstheme="minorHAnsi"/>
          <w:sz w:val="20"/>
          <w:szCs w:val="20"/>
        </w:rPr>
        <w:t>statinio specialiųjų statybos darbų vadova</w:t>
      </w:r>
      <w:r w:rsidR="00D277F6" w:rsidRPr="009701B8">
        <w:rPr>
          <w:rFonts w:asciiTheme="minorHAnsi" w:eastAsia="Calibri" w:hAnsiTheme="minorHAnsi" w:cstheme="minorHAnsi"/>
          <w:sz w:val="20"/>
          <w:szCs w:val="20"/>
        </w:rPr>
        <w:t>i</w:t>
      </w:r>
      <w:r w:rsidR="00643838" w:rsidRPr="009701B8">
        <w:rPr>
          <w:rFonts w:asciiTheme="minorHAnsi" w:eastAsia="Calibri" w:hAnsiTheme="minorHAnsi" w:cstheme="minorHAnsi"/>
          <w:sz w:val="20"/>
          <w:szCs w:val="20"/>
        </w:rPr>
        <w:t>.</w:t>
      </w:r>
    </w:p>
    <w:p w14:paraId="3453B3F4" w14:textId="0DCA6E69" w:rsidR="00643838" w:rsidRPr="009701B8" w:rsidRDefault="009701B8" w:rsidP="009701B8">
      <w:pPr>
        <w:spacing w:before="60" w:after="60"/>
        <w:ind w:firstLine="0"/>
        <w:jc w:val="both"/>
        <w:rPr>
          <w:rFonts w:asciiTheme="minorHAnsi" w:eastAsia="Calibri" w:hAnsiTheme="minorHAnsi" w:cstheme="minorHAnsi"/>
          <w:sz w:val="20"/>
          <w:szCs w:val="20"/>
        </w:rPr>
      </w:pPr>
      <w:r w:rsidRPr="009701B8">
        <w:rPr>
          <w:rFonts w:asciiTheme="minorHAnsi" w:eastAsia="Calibri" w:hAnsiTheme="minorHAnsi" w:cstheme="minorHAnsi"/>
          <w:sz w:val="20"/>
          <w:szCs w:val="20"/>
        </w:rPr>
        <w:t xml:space="preserve">4.3.3.2. </w:t>
      </w:r>
      <w:r w:rsidR="00643838" w:rsidRPr="009701B8">
        <w:rPr>
          <w:rFonts w:asciiTheme="minorHAnsi" w:eastAsia="Calibri" w:hAnsiTheme="minorHAnsi" w:cstheme="minorHAnsi"/>
          <w:sz w:val="20"/>
          <w:szCs w:val="20"/>
        </w:rPr>
        <w:t>Susirinkimus protokoluoja Rangovas. Susirinkimų protokolo forma ir tipas turi būti suderinta su Užsakovo atstovu.</w:t>
      </w:r>
    </w:p>
    <w:p w14:paraId="0A2B590E" w14:textId="41A8C229" w:rsidR="00643838" w:rsidRPr="009701B8" w:rsidRDefault="009701B8" w:rsidP="009701B8">
      <w:pPr>
        <w:spacing w:before="60" w:after="60"/>
        <w:ind w:firstLine="0"/>
        <w:jc w:val="both"/>
        <w:rPr>
          <w:rFonts w:asciiTheme="minorHAnsi" w:eastAsia="Calibri" w:hAnsiTheme="minorHAnsi" w:cstheme="minorHAnsi"/>
          <w:sz w:val="20"/>
          <w:szCs w:val="20"/>
        </w:rPr>
      </w:pPr>
      <w:r w:rsidRPr="009701B8">
        <w:rPr>
          <w:rFonts w:asciiTheme="minorHAnsi" w:eastAsia="Calibri" w:hAnsiTheme="minorHAnsi" w:cstheme="minorHAnsi"/>
          <w:sz w:val="20"/>
          <w:szCs w:val="20"/>
        </w:rPr>
        <w:t xml:space="preserve">4.3.3.3. </w:t>
      </w:r>
      <w:r w:rsidR="00643838" w:rsidRPr="009701B8">
        <w:rPr>
          <w:rFonts w:asciiTheme="minorHAnsi" w:eastAsia="Calibri" w:hAnsiTheme="minorHAnsi" w:cstheme="minorHAnsi"/>
          <w:sz w:val="20"/>
          <w:szCs w:val="20"/>
        </w:rPr>
        <w:t xml:space="preserve">Užsakovo iniciatyva Rangovo atstovai gali būti kviečiami dalyvauti susirinkimuose su viešojo administravimo subjektais, trečiaisiais asmenimis, sprendžiant su statybos darbais susijusius klausimus. </w:t>
      </w:r>
    </w:p>
    <w:p w14:paraId="5702217A" w14:textId="0ABCAFA0" w:rsidR="00643838" w:rsidRDefault="009701B8" w:rsidP="009701B8">
      <w:pPr>
        <w:spacing w:before="60" w:after="60"/>
        <w:ind w:firstLine="0"/>
        <w:jc w:val="both"/>
        <w:rPr>
          <w:rFonts w:asciiTheme="minorHAnsi" w:eastAsia="Calibri" w:hAnsiTheme="minorHAnsi" w:cstheme="minorHAnsi"/>
          <w:sz w:val="20"/>
          <w:szCs w:val="20"/>
        </w:rPr>
      </w:pPr>
      <w:r w:rsidRPr="009701B8">
        <w:rPr>
          <w:rFonts w:asciiTheme="minorHAnsi" w:eastAsia="Calibri" w:hAnsiTheme="minorHAnsi" w:cstheme="minorHAnsi"/>
          <w:sz w:val="20"/>
          <w:szCs w:val="20"/>
        </w:rPr>
        <w:t xml:space="preserve">4.3.3.4. </w:t>
      </w:r>
      <w:r w:rsidR="00643838" w:rsidRPr="009701B8">
        <w:rPr>
          <w:rFonts w:asciiTheme="minorHAnsi" w:eastAsia="Calibri" w:hAnsiTheme="minorHAnsi" w:cstheme="minorHAnsi"/>
          <w:sz w:val="20"/>
          <w:szCs w:val="20"/>
        </w:rPr>
        <w:t xml:space="preserve">Rangovas, Užsakovo reikalavimu, ne rečiau kaip kas mėnesį, o esant statybos darbų vykdymo termino (-ų) vėlavimui – kas savaitę, privalo parengti ir pateikti </w:t>
      </w:r>
      <w:r w:rsidRPr="009701B8">
        <w:rPr>
          <w:rFonts w:asciiTheme="minorHAnsi" w:eastAsia="Calibri" w:hAnsiTheme="minorHAnsi" w:cstheme="minorHAnsi"/>
          <w:sz w:val="20"/>
          <w:szCs w:val="20"/>
        </w:rPr>
        <w:t xml:space="preserve">el. paštu </w:t>
      </w:r>
      <w:r w:rsidR="00643838" w:rsidRPr="009701B8">
        <w:rPr>
          <w:rFonts w:asciiTheme="minorHAnsi" w:eastAsia="Calibri" w:hAnsiTheme="minorHAnsi" w:cstheme="minorHAnsi"/>
          <w:sz w:val="20"/>
          <w:szCs w:val="20"/>
        </w:rPr>
        <w:t>Užsakovui Statybos darbų eigos ataskaitas. Statybos darbų eigos ataskaitos forma turi būti suderinta su Užsakovo atstovu.</w:t>
      </w:r>
    </w:p>
    <w:p w14:paraId="53A74F6F" w14:textId="698C3DC8" w:rsidR="00E1398C" w:rsidRPr="009701B8" w:rsidRDefault="00E1398C" w:rsidP="009701B8">
      <w:pPr>
        <w:spacing w:before="60" w:after="60"/>
        <w:ind w:firstLine="0"/>
        <w:jc w:val="both"/>
        <w:rPr>
          <w:rFonts w:asciiTheme="minorHAnsi" w:eastAsia="Calibri" w:hAnsiTheme="minorHAnsi" w:cstheme="minorHAnsi"/>
          <w:sz w:val="20"/>
          <w:szCs w:val="20"/>
        </w:rPr>
      </w:pPr>
      <w:r>
        <w:rPr>
          <w:rFonts w:asciiTheme="minorHAnsi" w:eastAsia="Calibri" w:hAnsiTheme="minorHAnsi" w:cstheme="minorHAnsi"/>
          <w:sz w:val="20"/>
          <w:szCs w:val="20"/>
        </w:rPr>
        <w:t xml:space="preserve">4.4. Kiti darbų vykdymo tvarkos reikalavimai pateikti </w:t>
      </w:r>
      <w:r w:rsidRPr="000D4FD5">
        <w:rPr>
          <w:rFonts w:asciiTheme="minorHAnsi" w:hAnsiTheme="minorHAnsi" w:cstheme="minorHAnsi"/>
          <w:sz w:val="20"/>
          <w:szCs w:val="20"/>
        </w:rPr>
        <w:t>Bendr</w:t>
      </w:r>
      <w:r>
        <w:rPr>
          <w:rFonts w:asciiTheme="minorHAnsi" w:hAnsiTheme="minorHAnsi" w:cstheme="minorHAnsi"/>
          <w:sz w:val="20"/>
          <w:szCs w:val="20"/>
        </w:rPr>
        <w:t>uo</w:t>
      </w:r>
      <w:r w:rsidR="0048016C">
        <w:rPr>
          <w:rFonts w:asciiTheme="minorHAnsi" w:hAnsiTheme="minorHAnsi" w:cstheme="minorHAnsi"/>
          <w:sz w:val="20"/>
          <w:szCs w:val="20"/>
        </w:rPr>
        <w:t>siuose</w:t>
      </w:r>
      <w:r w:rsidRPr="000D4FD5">
        <w:rPr>
          <w:rFonts w:asciiTheme="minorHAnsi" w:hAnsiTheme="minorHAnsi" w:cstheme="minorHAnsi"/>
          <w:sz w:val="20"/>
          <w:szCs w:val="20"/>
        </w:rPr>
        <w:t xml:space="preserve"> ir Speciali</w:t>
      </w:r>
      <w:r w:rsidR="0048016C">
        <w:rPr>
          <w:rFonts w:asciiTheme="minorHAnsi" w:hAnsiTheme="minorHAnsi" w:cstheme="minorHAnsi"/>
          <w:sz w:val="20"/>
          <w:szCs w:val="20"/>
        </w:rPr>
        <w:t>uose</w:t>
      </w:r>
      <w:r w:rsidRPr="000D4FD5">
        <w:rPr>
          <w:rFonts w:asciiTheme="minorHAnsi" w:hAnsiTheme="minorHAnsi" w:cstheme="minorHAnsi"/>
          <w:sz w:val="20"/>
          <w:szCs w:val="20"/>
        </w:rPr>
        <w:t xml:space="preserve"> Užsakovo reikalavim</w:t>
      </w:r>
      <w:r w:rsidR="0048016C">
        <w:rPr>
          <w:rFonts w:asciiTheme="minorHAnsi" w:hAnsiTheme="minorHAnsi" w:cstheme="minorHAnsi"/>
          <w:sz w:val="20"/>
          <w:szCs w:val="20"/>
        </w:rPr>
        <w:t>uose.</w:t>
      </w:r>
    </w:p>
    <w:p w14:paraId="551259F9" w14:textId="04451091" w:rsidR="00842251" w:rsidRPr="00C47A4A" w:rsidRDefault="0026171C" w:rsidP="0048016C">
      <w:pPr>
        <w:pStyle w:val="ListParagraph"/>
        <w:numPr>
          <w:ilvl w:val="0"/>
          <w:numId w:val="5"/>
        </w:numPr>
        <w:pBdr>
          <w:top w:val="single" w:sz="4" w:space="1" w:color="auto"/>
          <w:bottom w:val="single" w:sz="4" w:space="1" w:color="auto"/>
        </w:pBdr>
        <w:spacing w:before="60" w:after="60"/>
        <w:ind w:left="360"/>
        <w:jc w:val="both"/>
        <w:rPr>
          <w:rFonts w:asciiTheme="minorHAnsi" w:hAnsiTheme="minorHAnsi" w:cstheme="minorHAnsi"/>
          <w:b/>
          <w:i/>
          <w:color w:val="7F7F7F" w:themeColor="text1" w:themeTint="80"/>
          <w:sz w:val="20"/>
          <w:szCs w:val="20"/>
        </w:rPr>
      </w:pPr>
      <w:r>
        <w:rPr>
          <w:rFonts w:asciiTheme="minorHAnsi" w:hAnsiTheme="minorHAnsi" w:cstheme="minorHAnsi"/>
          <w:b/>
          <w:sz w:val="20"/>
          <w:szCs w:val="20"/>
        </w:rPr>
        <w:t xml:space="preserve">DARBŲ </w:t>
      </w:r>
      <w:r w:rsidR="00C47A4A" w:rsidRPr="00C47A4A">
        <w:rPr>
          <w:rFonts w:asciiTheme="minorHAnsi" w:hAnsiTheme="minorHAnsi" w:cstheme="minorHAnsi"/>
          <w:b/>
          <w:sz w:val="20"/>
          <w:szCs w:val="20"/>
        </w:rPr>
        <w:t>KOKYBĖ IR TRŪKUMŲ ŠALINIMAS</w:t>
      </w:r>
      <w:r w:rsidR="00A6338F">
        <w:rPr>
          <w:rFonts w:asciiTheme="minorHAnsi" w:hAnsiTheme="minorHAnsi" w:cstheme="minorHAnsi"/>
          <w:b/>
          <w:sz w:val="20"/>
          <w:szCs w:val="20"/>
        </w:rPr>
        <w:t xml:space="preserve"> </w:t>
      </w:r>
    </w:p>
    <w:p w14:paraId="5FF90815" w14:textId="70221DBD" w:rsidR="00C47A4A" w:rsidRPr="00C47A4A" w:rsidRDefault="00FF596C" w:rsidP="0048016C">
      <w:pPr>
        <w:pStyle w:val="ListParagraph"/>
        <w:numPr>
          <w:ilvl w:val="1"/>
          <w:numId w:val="5"/>
        </w:numPr>
        <w:tabs>
          <w:tab w:val="left" w:pos="450"/>
        </w:tabs>
        <w:ind w:left="0" w:firstLine="0"/>
        <w:jc w:val="both"/>
        <w:rPr>
          <w:rFonts w:asciiTheme="minorHAnsi" w:eastAsia="Calibri" w:hAnsiTheme="minorHAnsi" w:cstheme="minorHAnsi"/>
          <w:bCs/>
          <w:i/>
          <w:color w:val="808080" w:themeColor="background1" w:themeShade="80"/>
          <w:sz w:val="20"/>
          <w:szCs w:val="20"/>
        </w:rPr>
      </w:pPr>
      <w:r>
        <w:rPr>
          <w:rFonts w:asciiTheme="minorHAnsi" w:hAnsiTheme="minorHAnsi" w:cstheme="minorHAnsi"/>
          <w:sz w:val="20"/>
          <w:szCs w:val="20"/>
        </w:rPr>
        <w:lastRenderedPageBreak/>
        <w:t xml:space="preserve">Sutarties ir jos priedų (įskaitant </w:t>
      </w:r>
      <w:r w:rsidR="00A7618C" w:rsidRPr="00FF596C">
        <w:rPr>
          <w:rFonts w:asciiTheme="minorHAnsi" w:hAnsiTheme="minorHAnsi" w:cstheme="minorHAnsi"/>
          <w:sz w:val="20"/>
          <w:szCs w:val="20"/>
        </w:rPr>
        <w:t>Pirkimo technin</w:t>
      </w:r>
      <w:r w:rsidR="006D0B7C">
        <w:rPr>
          <w:rFonts w:asciiTheme="minorHAnsi" w:hAnsiTheme="minorHAnsi" w:cstheme="minorHAnsi"/>
          <w:sz w:val="20"/>
          <w:szCs w:val="20"/>
        </w:rPr>
        <w:t>ės</w:t>
      </w:r>
      <w:r w:rsidR="00A7618C" w:rsidRPr="00FF596C">
        <w:rPr>
          <w:rFonts w:asciiTheme="minorHAnsi" w:hAnsiTheme="minorHAnsi" w:cstheme="minorHAnsi"/>
          <w:sz w:val="20"/>
          <w:szCs w:val="20"/>
        </w:rPr>
        <w:t xml:space="preserve"> specifikacijos</w:t>
      </w:r>
      <w:r>
        <w:rPr>
          <w:rFonts w:asciiTheme="minorHAnsi" w:hAnsiTheme="minorHAnsi" w:cstheme="minorHAnsi"/>
          <w:sz w:val="20"/>
          <w:szCs w:val="20"/>
        </w:rPr>
        <w:t>,</w:t>
      </w:r>
      <w:r w:rsidR="00A7618C">
        <w:rPr>
          <w:rFonts w:asciiTheme="minorHAnsi" w:eastAsia="Calibri" w:hAnsiTheme="minorHAnsi" w:cstheme="minorHAnsi"/>
          <w:bCs/>
          <w:i/>
          <w:color w:val="808080" w:themeColor="background1" w:themeShade="80"/>
          <w:sz w:val="20"/>
          <w:szCs w:val="20"/>
        </w:rPr>
        <w:t xml:space="preserve"> </w:t>
      </w:r>
      <w:r w:rsidR="00A7618C">
        <w:rPr>
          <w:rFonts w:asciiTheme="minorHAnsi" w:hAnsiTheme="minorHAnsi" w:cstheme="minorHAnsi"/>
          <w:sz w:val="20"/>
          <w:szCs w:val="20"/>
        </w:rPr>
        <w:t>b</w:t>
      </w:r>
      <w:r w:rsidR="00A7618C" w:rsidRPr="000D4FD5">
        <w:rPr>
          <w:rFonts w:asciiTheme="minorHAnsi" w:hAnsiTheme="minorHAnsi" w:cstheme="minorHAnsi"/>
          <w:sz w:val="20"/>
          <w:szCs w:val="20"/>
        </w:rPr>
        <w:t>endr</w:t>
      </w:r>
      <w:r w:rsidR="00A7618C">
        <w:rPr>
          <w:rFonts w:asciiTheme="minorHAnsi" w:hAnsiTheme="minorHAnsi" w:cstheme="minorHAnsi"/>
          <w:sz w:val="20"/>
          <w:szCs w:val="20"/>
        </w:rPr>
        <w:t>ųjų</w:t>
      </w:r>
      <w:r w:rsidR="00A7618C" w:rsidRPr="000D4FD5">
        <w:rPr>
          <w:rFonts w:asciiTheme="minorHAnsi" w:hAnsiTheme="minorHAnsi" w:cstheme="minorHAnsi"/>
          <w:sz w:val="20"/>
          <w:szCs w:val="20"/>
        </w:rPr>
        <w:t xml:space="preserve"> ir </w:t>
      </w:r>
      <w:r w:rsidR="00A7618C">
        <w:rPr>
          <w:rFonts w:asciiTheme="minorHAnsi" w:hAnsiTheme="minorHAnsi" w:cstheme="minorHAnsi"/>
          <w:sz w:val="20"/>
          <w:szCs w:val="20"/>
        </w:rPr>
        <w:t>s</w:t>
      </w:r>
      <w:r w:rsidR="00A7618C" w:rsidRPr="000D4FD5">
        <w:rPr>
          <w:rFonts w:asciiTheme="minorHAnsi" w:hAnsiTheme="minorHAnsi" w:cstheme="minorHAnsi"/>
          <w:sz w:val="20"/>
          <w:szCs w:val="20"/>
        </w:rPr>
        <w:t>peciali</w:t>
      </w:r>
      <w:r w:rsidR="00A7618C">
        <w:rPr>
          <w:rFonts w:asciiTheme="minorHAnsi" w:hAnsiTheme="minorHAnsi" w:cstheme="minorHAnsi"/>
          <w:sz w:val="20"/>
          <w:szCs w:val="20"/>
        </w:rPr>
        <w:t>ųjų</w:t>
      </w:r>
      <w:r w:rsidR="00A7618C" w:rsidRPr="000D4FD5">
        <w:rPr>
          <w:rFonts w:asciiTheme="minorHAnsi" w:hAnsiTheme="minorHAnsi" w:cstheme="minorHAnsi"/>
          <w:sz w:val="20"/>
          <w:szCs w:val="20"/>
        </w:rPr>
        <w:t xml:space="preserve"> Užsakovo reikalavim</w:t>
      </w:r>
      <w:r w:rsidR="00A7618C">
        <w:rPr>
          <w:rFonts w:asciiTheme="minorHAnsi" w:hAnsiTheme="minorHAnsi" w:cstheme="minorHAnsi"/>
          <w:sz w:val="20"/>
          <w:szCs w:val="20"/>
        </w:rPr>
        <w:t>ų</w:t>
      </w:r>
      <w:r w:rsidR="006D0B7C">
        <w:rPr>
          <w:rFonts w:asciiTheme="minorHAnsi" w:hAnsiTheme="minorHAnsi" w:cstheme="minorHAnsi"/>
          <w:sz w:val="20"/>
          <w:szCs w:val="20"/>
        </w:rPr>
        <w:t xml:space="preserve">) bei </w:t>
      </w:r>
      <w:r w:rsidR="00526CF3">
        <w:rPr>
          <w:rFonts w:asciiTheme="minorHAnsi" w:hAnsiTheme="minorHAnsi" w:cstheme="minorHAnsi"/>
          <w:sz w:val="20"/>
          <w:szCs w:val="20"/>
        </w:rPr>
        <w:t>techninio darbo projekto reikalavimų neati</w:t>
      </w:r>
      <w:r w:rsidR="00FB42DA">
        <w:rPr>
          <w:rFonts w:asciiTheme="minorHAnsi" w:hAnsiTheme="minorHAnsi" w:cstheme="minorHAnsi"/>
          <w:sz w:val="20"/>
          <w:szCs w:val="20"/>
        </w:rPr>
        <w:t>tinkantys darbai bus laikomi nekokybiškais</w:t>
      </w:r>
      <w:r>
        <w:rPr>
          <w:rFonts w:asciiTheme="minorHAnsi" w:hAnsiTheme="minorHAnsi" w:cstheme="minorHAnsi"/>
          <w:sz w:val="20"/>
          <w:szCs w:val="20"/>
        </w:rPr>
        <w:t xml:space="preserve">. </w:t>
      </w:r>
    </w:p>
    <w:p w14:paraId="3C12934D" w14:textId="2277EF22" w:rsidR="00842251" w:rsidRPr="00C47A4A" w:rsidRDefault="00842251" w:rsidP="0048016C">
      <w:pPr>
        <w:pStyle w:val="ListParagraph"/>
        <w:numPr>
          <w:ilvl w:val="1"/>
          <w:numId w:val="5"/>
        </w:numPr>
        <w:tabs>
          <w:tab w:val="left" w:pos="450"/>
        </w:tabs>
        <w:ind w:left="0" w:firstLine="0"/>
        <w:jc w:val="both"/>
        <w:rPr>
          <w:rFonts w:asciiTheme="minorHAnsi" w:eastAsia="Calibri" w:hAnsiTheme="minorHAnsi" w:cstheme="minorHAnsi"/>
          <w:iCs/>
          <w:sz w:val="20"/>
          <w:szCs w:val="20"/>
        </w:rPr>
      </w:pPr>
      <w:r w:rsidRPr="00C47A4A">
        <w:rPr>
          <w:rFonts w:asciiTheme="minorHAnsi" w:eastAsia="Calibri" w:hAnsiTheme="minorHAnsi" w:cstheme="minorHAnsi"/>
          <w:iCs/>
          <w:sz w:val="20"/>
          <w:szCs w:val="20"/>
        </w:rPr>
        <w:t xml:space="preserve">Rangovas privalo garantuoti, kad Darbai bus atlikti kokybiškai, tinkamai ir laiku. Darbai atlikti nekokybiškai turi būti ištaisyti nuo </w:t>
      </w:r>
      <w:r w:rsidR="00A52818" w:rsidRPr="00C47A4A">
        <w:rPr>
          <w:rFonts w:asciiTheme="minorHAnsi" w:eastAsia="Calibri" w:hAnsiTheme="minorHAnsi" w:cstheme="minorHAnsi"/>
          <w:iCs/>
          <w:sz w:val="20"/>
          <w:szCs w:val="20"/>
        </w:rPr>
        <w:t>Užsakovo</w:t>
      </w:r>
      <w:r w:rsidRPr="00C47A4A">
        <w:rPr>
          <w:rFonts w:asciiTheme="minorHAnsi" w:eastAsia="Calibri" w:hAnsiTheme="minorHAnsi" w:cstheme="minorHAnsi"/>
          <w:iCs/>
          <w:sz w:val="20"/>
          <w:szCs w:val="20"/>
        </w:rPr>
        <w:t xml:space="preserve"> rašytinio reikalavimo dėl trūkumų šalinimo pateikimo dienos ne vėliau kaip per </w:t>
      </w:r>
      <w:sdt>
        <w:sdtPr>
          <w:rPr>
            <w:rFonts w:asciiTheme="minorHAnsi" w:eastAsia="Calibri" w:hAnsiTheme="minorHAnsi" w:cstheme="minorHAnsi"/>
            <w:i/>
            <w:sz w:val="20"/>
            <w:szCs w:val="20"/>
            <w:highlight w:val="lightGray"/>
          </w:rPr>
          <w:id w:val="-477683527"/>
          <w:placeholder>
            <w:docPart w:val="A1BEA8DBA4DC4409AA83F954EAC4611A"/>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rPr>
            <w:b/>
            <w:bCs/>
            <w:i w:val="0"/>
            <w:iCs/>
            <w:highlight w:val="none"/>
          </w:rPr>
        </w:sdtEndPr>
        <w:sdtContent>
          <w:r w:rsidR="0046264B">
            <w:rPr>
              <w:rFonts w:asciiTheme="minorHAnsi" w:eastAsia="Calibri" w:hAnsiTheme="minorHAnsi" w:cstheme="minorHAnsi"/>
              <w:i/>
              <w:sz w:val="20"/>
              <w:szCs w:val="20"/>
              <w:highlight w:val="lightGray"/>
            </w:rPr>
            <w:t>1</w:t>
          </w:r>
          <w:r w:rsidR="00D02D85">
            <w:rPr>
              <w:rFonts w:asciiTheme="minorHAnsi" w:eastAsia="Calibri" w:hAnsiTheme="minorHAnsi" w:cstheme="minorHAnsi"/>
              <w:i/>
              <w:sz w:val="20"/>
              <w:szCs w:val="20"/>
              <w:highlight w:val="lightGray"/>
            </w:rPr>
            <w:t>0</w:t>
          </w:r>
          <w:r w:rsidR="00D26451">
            <w:rPr>
              <w:rFonts w:asciiTheme="minorHAnsi" w:eastAsia="Calibri" w:hAnsiTheme="minorHAnsi" w:cstheme="minorHAnsi"/>
              <w:i/>
              <w:sz w:val="20"/>
              <w:szCs w:val="20"/>
              <w:highlight w:val="lightGray"/>
            </w:rPr>
            <w:t xml:space="preserve"> kalendorinių dienų.</w:t>
          </w:r>
        </w:sdtContent>
      </w:sdt>
    </w:p>
    <w:p w14:paraId="23493DE3" w14:textId="0DEA20B5" w:rsidR="00CE03D1" w:rsidRPr="009319FE" w:rsidRDefault="00D02D85" w:rsidP="009319FE">
      <w:pPr>
        <w:pStyle w:val="ListParagraph"/>
        <w:numPr>
          <w:ilvl w:val="1"/>
          <w:numId w:val="5"/>
        </w:numPr>
        <w:tabs>
          <w:tab w:val="left" w:pos="450"/>
        </w:tabs>
        <w:ind w:left="0" w:firstLine="0"/>
        <w:jc w:val="both"/>
        <w:rPr>
          <w:rFonts w:asciiTheme="minorHAnsi" w:hAnsiTheme="minorHAnsi" w:cstheme="minorHAnsi"/>
          <w:sz w:val="20"/>
          <w:szCs w:val="20"/>
        </w:rPr>
      </w:pPr>
      <w:r w:rsidRPr="009319FE">
        <w:rPr>
          <w:rFonts w:asciiTheme="minorHAnsi" w:hAnsiTheme="minorHAnsi" w:cstheme="minorHAnsi"/>
          <w:sz w:val="20"/>
          <w:szCs w:val="20"/>
        </w:rPr>
        <w:t>Jei dėl nuo</w:t>
      </w:r>
      <w:r w:rsidR="009319FE" w:rsidRPr="009319FE">
        <w:rPr>
          <w:rFonts w:asciiTheme="minorHAnsi" w:hAnsiTheme="minorHAnsi" w:cstheme="minorHAnsi"/>
          <w:sz w:val="20"/>
          <w:szCs w:val="20"/>
        </w:rPr>
        <w:t xml:space="preserve"> ne R</w:t>
      </w:r>
      <w:r w:rsidRPr="009319FE">
        <w:rPr>
          <w:rFonts w:asciiTheme="minorHAnsi" w:hAnsiTheme="minorHAnsi" w:cstheme="minorHAnsi"/>
          <w:sz w:val="20"/>
          <w:szCs w:val="20"/>
        </w:rPr>
        <w:t xml:space="preserve">angovo priklausančių priežasčių </w:t>
      </w:r>
      <w:r w:rsidR="0024731A">
        <w:rPr>
          <w:rFonts w:asciiTheme="minorHAnsi" w:hAnsiTheme="minorHAnsi" w:cstheme="minorHAnsi"/>
          <w:sz w:val="20"/>
          <w:szCs w:val="20"/>
        </w:rPr>
        <w:t>trūkumų šalinimui reikalingas ilgesnis kaip 5.2 punkte nurodytas terminas</w:t>
      </w:r>
      <w:r w:rsidR="002E4E1F">
        <w:rPr>
          <w:rFonts w:asciiTheme="minorHAnsi" w:hAnsiTheme="minorHAnsi" w:cstheme="minorHAnsi"/>
          <w:sz w:val="20"/>
          <w:szCs w:val="20"/>
        </w:rPr>
        <w:t>, Rangovas turi raštu apie tai informuoti Užsakovą</w:t>
      </w:r>
      <w:r w:rsidR="000B3E73">
        <w:rPr>
          <w:rFonts w:asciiTheme="minorHAnsi" w:hAnsiTheme="minorHAnsi" w:cstheme="minorHAnsi"/>
          <w:sz w:val="20"/>
          <w:szCs w:val="20"/>
        </w:rPr>
        <w:t>, išdėstydamas priežastis,</w:t>
      </w:r>
      <w:r w:rsidR="002E4E1F">
        <w:rPr>
          <w:rFonts w:asciiTheme="minorHAnsi" w:hAnsiTheme="minorHAnsi" w:cstheme="minorHAnsi"/>
          <w:sz w:val="20"/>
          <w:szCs w:val="20"/>
        </w:rPr>
        <w:t xml:space="preserve"> ir gauti jo prita</w:t>
      </w:r>
      <w:r w:rsidR="000B3E73">
        <w:rPr>
          <w:rFonts w:asciiTheme="minorHAnsi" w:hAnsiTheme="minorHAnsi" w:cstheme="minorHAnsi"/>
          <w:sz w:val="20"/>
          <w:szCs w:val="20"/>
        </w:rPr>
        <w:t>rimą ilgesniam defektų šalinimo terminui.</w:t>
      </w:r>
    </w:p>
    <w:p w14:paraId="329441EA" w14:textId="62211E1F" w:rsidR="00BD75EE" w:rsidRPr="00C47A4A" w:rsidRDefault="00C47A4A" w:rsidP="0048016C">
      <w:pPr>
        <w:pStyle w:val="ListParagraph"/>
        <w:numPr>
          <w:ilvl w:val="0"/>
          <w:numId w:val="5"/>
        </w:numPr>
        <w:pBdr>
          <w:top w:val="single" w:sz="4" w:space="1" w:color="auto"/>
          <w:bottom w:val="single" w:sz="4" w:space="1" w:color="auto"/>
        </w:pBdr>
        <w:ind w:left="450" w:hanging="450"/>
        <w:rPr>
          <w:rFonts w:asciiTheme="minorHAnsi" w:hAnsiTheme="minorHAnsi" w:cstheme="minorHAnsi"/>
          <w:b/>
          <w:sz w:val="20"/>
          <w:szCs w:val="20"/>
        </w:rPr>
      </w:pPr>
      <w:r w:rsidRPr="00C47A4A">
        <w:rPr>
          <w:rFonts w:asciiTheme="minorHAnsi" w:hAnsiTheme="minorHAnsi" w:cstheme="minorHAnsi"/>
          <w:b/>
          <w:sz w:val="20"/>
          <w:szCs w:val="20"/>
        </w:rPr>
        <w:t>SUTARTIES VYKDYMO METU PATEIKIAMA DOKUMENTACIJA</w:t>
      </w:r>
    </w:p>
    <w:p w14:paraId="38A35878" w14:textId="427AF49E" w:rsidR="008458C6" w:rsidRPr="00354F91" w:rsidRDefault="00ED56DD" w:rsidP="0092484E">
      <w:pPr>
        <w:tabs>
          <w:tab w:val="left" w:pos="0"/>
          <w:tab w:val="left" w:pos="851"/>
        </w:tabs>
        <w:ind w:right="-54" w:firstLine="0"/>
        <w:jc w:val="both"/>
        <w:rPr>
          <w:rFonts w:asciiTheme="minorHAnsi" w:eastAsia="Calibri" w:hAnsiTheme="minorHAnsi" w:cstheme="minorHAnsi"/>
          <w:sz w:val="20"/>
          <w:szCs w:val="20"/>
        </w:rPr>
      </w:pPr>
      <w:r w:rsidRPr="00354F91">
        <w:rPr>
          <w:rFonts w:asciiTheme="minorHAnsi" w:eastAsia="Calibri" w:hAnsiTheme="minorHAnsi" w:cstheme="minorHAnsi"/>
          <w:sz w:val="20"/>
          <w:szCs w:val="20"/>
        </w:rPr>
        <w:t>Vis</w:t>
      </w:r>
      <w:r w:rsidR="0045781C" w:rsidRPr="00354F91">
        <w:rPr>
          <w:rFonts w:asciiTheme="minorHAnsi" w:eastAsia="Calibri" w:hAnsiTheme="minorHAnsi" w:cstheme="minorHAnsi"/>
          <w:sz w:val="20"/>
          <w:szCs w:val="20"/>
        </w:rPr>
        <w:t xml:space="preserve">a Rangovo teikiama </w:t>
      </w:r>
      <w:r w:rsidR="00354F91">
        <w:rPr>
          <w:rFonts w:asciiTheme="minorHAnsi" w:eastAsia="Calibri" w:hAnsiTheme="minorHAnsi" w:cstheme="minorHAnsi"/>
          <w:sz w:val="20"/>
          <w:szCs w:val="20"/>
        </w:rPr>
        <w:t xml:space="preserve">ir su Užsakovu derinama </w:t>
      </w:r>
      <w:r w:rsidR="0045781C" w:rsidRPr="00354F91">
        <w:rPr>
          <w:rFonts w:asciiTheme="minorHAnsi" w:eastAsia="Calibri" w:hAnsiTheme="minorHAnsi" w:cstheme="minorHAnsi"/>
          <w:sz w:val="20"/>
          <w:szCs w:val="20"/>
        </w:rPr>
        <w:t>dokumentacija</w:t>
      </w:r>
      <w:r w:rsidR="00F01166" w:rsidRPr="00F01166">
        <w:rPr>
          <w:rFonts w:asciiTheme="minorHAnsi" w:eastAsia="Calibri" w:hAnsiTheme="minorHAnsi" w:cstheme="minorHAnsi"/>
          <w:sz w:val="20"/>
          <w:szCs w:val="20"/>
        </w:rPr>
        <w:t xml:space="preserve"> bei reikalavimai turiniui, formatui, kiekiui</w:t>
      </w:r>
      <w:r w:rsidR="0045781C" w:rsidRPr="00354F91">
        <w:rPr>
          <w:rFonts w:asciiTheme="minorHAnsi" w:eastAsia="Calibri" w:hAnsiTheme="minorHAnsi" w:cstheme="minorHAnsi"/>
          <w:sz w:val="20"/>
          <w:szCs w:val="20"/>
        </w:rPr>
        <w:t>, nurodyta</w:t>
      </w:r>
      <w:r w:rsidR="00F01166">
        <w:rPr>
          <w:rFonts w:asciiTheme="minorHAnsi" w:eastAsia="Calibri" w:hAnsiTheme="minorHAnsi" w:cstheme="minorHAnsi"/>
          <w:sz w:val="20"/>
          <w:szCs w:val="20"/>
        </w:rPr>
        <w:t>/-i</w:t>
      </w:r>
      <w:r w:rsidR="0045781C" w:rsidRPr="00354F91">
        <w:rPr>
          <w:rFonts w:asciiTheme="minorHAnsi" w:eastAsia="Calibri" w:hAnsiTheme="minorHAnsi" w:cstheme="minorHAnsi"/>
          <w:sz w:val="20"/>
          <w:szCs w:val="20"/>
        </w:rPr>
        <w:t xml:space="preserve"> šioje techninėje specifikacijoje ir jos prieduose (Bendr</w:t>
      </w:r>
      <w:r w:rsidR="008458C6" w:rsidRPr="00354F91">
        <w:rPr>
          <w:rFonts w:asciiTheme="minorHAnsi" w:eastAsia="Calibri" w:hAnsiTheme="minorHAnsi" w:cstheme="minorHAnsi"/>
          <w:sz w:val="20"/>
          <w:szCs w:val="20"/>
        </w:rPr>
        <w:t>uosiuose</w:t>
      </w:r>
      <w:r w:rsidR="0045781C" w:rsidRPr="00354F91">
        <w:rPr>
          <w:rFonts w:asciiTheme="minorHAnsi" w:eastAsia="Calibri" w:hAnsiTheme="minorHAnsi" w:cstheme="minorHAnsi"/>
          <w:sz w:val="20"/>
          <w:szCs w:val="20"/>
        </w:rPr>
        <w:t xml:space="preserve"> ir </w:t>
      </w:r>
      <w:r w:rsidR="008458C6" w:rsidRPr="00354F91">
        <w:rPr>
          <w:rFonts w:asciiTheme="minorHAnsi" w:eastAsia="Calibri" w:hAnsiTheme="minorHAnsi" w:cstheme="minorHAnsi"/>
          <w:sz w:val="20"/>
          <w:szCs w:val="20"/>
        </w:rPr>
        <w:t>S</w:t>
      </w:r>
      <w:r w:rsidR="0045781C" w:rsidRPr="00354F91">
        <w:rPr>
          <w:rFonts w:asciiTheme="minorHAnsi" w:eastAsia="Calibri" w:hAnsiTheme="minorHAnsi" w:cstheme="minorHAnsi"/>
          <w:sz w:val="20"/>
          <w:szCs w:val="20"/>
        </w:rPr>
        <w:t>peciali</w:t>
      </w:r>
      <w:r w:rsidR="008458C6" w:rsidRPr="00354F91">
        <w:rPr>
          <w:rFonts w:asciiTheme="minorHAnsi" w:eastAsia="Calibri" w:hAnsiTheme="minorHAnsi" w:cstheme="minorHAnsi"/>
          <w:sz w:val="20"/>
          <w:szCs w:val="20"/>
        </w:rPr>
        <w:t>uose</w:t>
      </w:r>
      <w:r w:rsidR="0045781C" w:rsidRPr="00354F91">
        <w:rPr>
          <w:rFonts w:asciiTheme="minorHAnsi" w:eastAsia="Calibri" w:hAnsiTheme="minorHAnsi" w:cstheme="minorHAnsi"/>
          <w:sz w:val="20"/>
          <w:szCs w:val="20"/>
        </w:rPr>
        <w:t xml:space="preserve"> Užsakovo reikalavim</w:t>
      </w:r>
      <w:r w:rsidR="008458C6" w:rsidRPr="00354F91">
        <w:rPr>
          <w:rFonts w:asciiTheme="minorHAnsi" w:eastAsia="Calibri" w:hAnsiTheme="minorHAnsi" w:cstheme="minorHAnsi"/>
          <w:sz w:val="20"/>
          <w:szCs w:val="20"/>
        </w:rPr>
        <w:t>uose bei jų prieduose).</w:t>
      </w:r>
    </w:p>
    <w:p w14:paraId="6F7F6E6E" w14:textId="39ED92E6" w:rsidR="00CE03D1" w:rsidRPr="00CE03D1" w:rsidRDefault="00CE03D1" w:rsidP="0048016C">
      <w:pPr>
        <w:pStyle w:val="ListParagraph"/>
        <w:numPr>
          <w:ilvl w:val="0"/>
          <w:numId w:val="5"/>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Pr>
          <w:rFonts w:asciiTheme="minorHAnsi" w:hAnsiTheme="minorHAnsi" w:cstheme="minorHAnsi"/>
          <w:b/>
          <w:sz w:val="20"/>
          <w:szCs w:val="20"/>
        </w:rPr>
        <w:t>RANGOVO</w:t>
      </w:r>
      <w:r w:rsidRPr="00CE03D1">
        <w:rPr>
          <w:rFonts w:asciiTheme="minorHAnsi" w:hAnsiTheme="minorHAnsi" w:cstheme="minorHAnsi"/>
          <w:b/>
          <w:sz w:val="20"/>
          <w:szCs w:val="20"/>
        </w:rPr>
        <w:t xml:space="preserve"> </w:t>
      </w:r>
      <w:r>
        <w:rPr>
          <w:rFonts w:asciiTheme="minorHAnsi" w:hAnsiTheme="minorHAnsi" w:cstheme="minorHAnsi"/>
          <w:b/>
          <w:sz w:val="20"/>
          <w:szCs w:val="20"/>
        </w:rPr>
        <w:t xml:space="preserve">IR UŽSAKOVO </w:t>
      </w:r>
      <w:r w:rsidRPr="00CE03D1">
        <w:rPr>
          <w:rFonts w:asciiTheme="minorHAnsi" w:hAnsiTheme="minorHAnsi" w:cstheme="minorHAnsi"/>
          <w:b/>
          <w:sz w:val="20"/>
          <w:szCs w:val="20"/>
        </w:rPr>
        <w:t xml:space="preserve">ĮSIPAREIGOJIMAI </w:t>
      </w:r>
    </w:p>
    <w:p w14:paraId="06BC6D39" w14:textId="1991A255" w:rsidR="00CE03D1" w:rsidRPr="006A2FA2" w:rsidRDefault="00CE03D1" w:rsidP="00CE03D1">
      <w:pPr>
        <w:spacing w:before="60" w:after="60"/>
        <w:ind w:firstLine="0"/>
        <w:jc w:val="both"/>
        <w:rPr>
          <w:rFonts w:asciiTheme="minorHAnsi" w:hAnsiTheme="minorHAnsi" w:cstheme="minorHAnsi"/>
          <w:b/>
          <w:bCs/>
          <w:sz w:val="20"/>
          <w:szCs w:val="20"/>
        </w:rPr>
      </w:pPr>
      <w:r>
        <w:rPr>
          <w:rFonts w:asciiTheme="minorHAnsi" w:hAnsiTheme="minorHAnsi" w:cstheme="minorHAnsi"/>
          <w:b/>
          <w:bCs/>
          <w:sz w:val="20"/>
          <w:szCs w:val="20"/>
        </w:rPr>
        <w:t>7</w:t>
      </w:r>
      <w:r w:rsidRPr="006A2FA2">
        <w:rPr>
          <w:rFonts w:asciiTheme="minorHAnsi" w:hAnsiTheme="minorHAnsi" w:cstheme="minorHAnsi"/>
          <w:b/>
          <w:bCs/>
          <w:sz w:val="20"/>
          <w:szCs w:val="20"/>
        </w:rPr>
        <w:t xml:space="preserve">.1. </w:t>
      </w:r>
      <w:r>
        <w:rPr>
          <w:rFonts w:asciiTheme="minorHAnsi" w:hAnsiTheme="minorHAnsi" w:cstheme="minorHAnsi"/>
          <w:b/>
          <w:bCs/>
          <w:sz w:val="20"/>
          <w:szCs w:val="20"/>
        </w:rPr>
        <w:t>Rangovo</w:t>
      </w:r>
      <w:r w:rsidRPr="006A2FA2">
        <w:rPr>
          <w:rFonts w:asciiTheme="minorHAnsi" w:hAnsiTheme="minorHAnsi" w:cstheme="minorHAnsi"/>
          <w:b/>
          <w:bCs/>
          <w:sz w:val="20"/>
          <w:szCs w:val="20"/>
        </w:rPr>
        <w:t xml:space="preserve"> įsipareigojimai:</w:t>
      </w:r>
    </w:p>
    <w:p w14:paraId="374486A2" w14:textId="13D08596" w:rsidR="00CE03D1" w:rsidRDefault="00CE03D1" w:rsidP="00CE03D1">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6A2FA2">
        <w:rPr>
          <w:rFonts w:asciiTheme="minorHAnsi" w:hAnsiTheme="minorHAnsi" w:cstheme="minorHAnsi"/>
          <w:sz w:val="20"/>
          <w:szCs w:val="20"/>
        </w:rPr>
        <w:t>.1.1.</w:t>
      </w:r>
      <w:bookmarkStart w:id="1" w:name="_Hlk49417346"/>
      <w:r w:rsidRPr="00CE03D1">
        <w:t xml:space="preserve"> </w:t>
      </w:r>
      <w:r>
        <w:rPr>
          <w:rFonts w:asciiTheme="minorHAnsi" w:hAnsiTheme="minorHAnsi" w:cstheme="minorHAnsi"/>
          <w:sz w:val="20"/>
          <w:szCs w:val="20"/>
        </w:rPr>
        <w:t xml:space="preserve">Atlikti Darbus </w:t>
      </w:r>
      <w:r w:rsidRPr="00CE03D1">
        <w:rPr>
          <w:rFonts w:asciiTheme="minorHAnsi" w:hAnsiTheme="minorHAnsi" w:cstheme="minorHAnsi"/>
          <w:sz w:val="20"/>
          <w:szCs w:val="20"/>
        </w:rPr>
        <w:t xml:space="preserve">profesionaliai, kokybiškai ir laiku, vadovaujantis </w:t>
      </w:r>
      <w:r w:rsidR="002F2927">
        <w:rPr>
          <w:rFonts w:asciiTheme="minorHAnsi" w:hAnsiTheme="minorHAnsi" w:cstheme="minorHAnsi"/>
          <w:sz w:val="20"/>
          <w:szCs w:val="20"/>
        </w:rPr>
        <w:t>S</w:t>
      </w:r>
      <w:r w:rsidRPr="00CE03D1">
        <w:rPr>
          <w:rFonts w:asciiTheme="minorHAnsi" w:hAnsiTheme="minorHAnsi" w:cstheme="minorHAnsi"/>
          <w:sz w:val="20"/>
          <w:szCs w:val="20"/>
        </w:rPr>
        <w:t xml:space="preserve">utartyje nustatyta tvarka, Lietuvos Respublikoje galiojančiais įstatymais ir kitais teisės aktais reglamentuojančiais </w:t>
      </w:r>
      <w:r>
        <w:rPr>
          <w:rFonts w:asciiTheme="minorHAnsi" w:hAnsiTheme="minorHAnsi" w:cstheme="minorHAnsi"/>
          <w:sz w:val="20"/>
          <w:szCs w:val="20"/>
        </w:rPr>
        <w:t>Darbų atlikimą.</w:t>
      </w:r>
    </w:p>
    <w:p w14:paraId="4EC0B2A9" w14:textId="5885A1AA" w:rsidR="00CE03D1" w:rsidRPr="00CE03D1" w:rsidRDefault="00CE03D1" w:rsidP="00CE03D1">
      <w:pPr>
        <w:spacing w:before="60" w:after="60"/>
        <w:ind w:firstLine="0"/>
        <w:jc w:val="both"/>
        <w:rPr>
          <w:rFonts w:asciiTheme="minorHAnsi" w:hAnsiTheme="minorHAnsi" w:cstheme="minorHAnsi"/>
          <w:b/>
          <w:bCs/>
          <w:sz w:val="20"/>
          <w:szCs w:val="20"/>
        </w:rPr>
      </w:pPr>
      <w:r>
        <w:rPr>
          <w:rFonts w:asciiTheme="minorHAnsi" w:hAnsiTheme="minorHAnsi" w:cstheme="minorHAnsi"/>
          <w:sz w:val="20"/>
          <w:szCs w:val="20"/>
          <w:lang w:val="en-US"/>
        </w:rPr>
        <w:t xml:space="preserve">7.2. </w:t>
      </w:r>
      <w:r w:rsidRPr="00CE03D1">
        <w:rPr>
          <w:rFonts w:asciiTheme="minorHAnsi" w:hAnsiTheme="minorHAnsi" w:cstheme="minorHAnsi"/>
          <w:b/>
          <w:bCs/>
          <w:sz w:val="20"/>
          <w:szCs w:val="20"/>
        </w:rPr>
        <w:t>Užsakovo įsipareigojimai:</w:t>
      </w:r>
    </w:p>
    <w:p w14:paraId="201E9E14" w14:textId="41A19333" w:rsidR="00CE03D1" w:rsidRDefault="00842251" w:rsidP="0048016C">
      <w:pPr>
        <w:pStyle w:val="ListParagraph"/>
        <w:numPr>
          <w:ilvl w:val="2"/>
          <w:numId w:val="7"/>
        </w:numPr>
        <w:tabs>
          <w:tab w:val="left" w:pos="0"/>
          <w:tab w:val="left" w:pos="540"/>
        </w:tabs>
        <w:spacing w:before="60" w:after="60"/>
        <w:ind w:left="0" w:firstLine="0"/>
        <w:jc w:val="both"/>
        <w:rPr>
          <w:rFonts w:asciiTheme="minorHAnsi" w:hAnsiTheme="minorHAnsi" w:cstheme="minorHAnsi"/>
          <w:sz w:val="20"/>
          <w:szCs w:val="20"/>
        </w:rPr>
      </w:pPr>
      <w:r w:rsidRPr="00CE03D1">
        <w:rPr>
          <w:rFonts w:asciiTheme="minorHAnsi" w:hAnsiTheme="minorHAnsi" w:cstheme="minorHAnsi"/>
          <w:sz w:val="20"/>
          <w:szCs w:val="20"/>
        </w:rPr>
        <w:t>Bendradarbiauti su Rangovu, teikiant reikalingą informaciją Sutarties vykdymo metu.</w:t>
      </w:r>
    </w:p>
    <w:p w14:paraId="7F4CE388" w14:textId="240F5243" w:rsidR="00CE03D1" w:rsidRPr="00CE03D1" w:rsidRDefault="006212F3" w:rsidP="0048016C">
      <w:pPr>
        <w:pStyle w:val="ListParagraph"/>
        <w:numPr>
          <w:ilvl w:val="2"/>
          <w:numId w:val="7"/>
        </w:numPr>
        <w:tabs>
          <w:tab w:val="left" w:pos="0"/>
          <w:tab w:val="left" w:pos="540"/>
        </w:tabs>
        <w:spacing w:before="60" w:after="60"/>
        <w:ind w:left="0" w:firstLine="0"/>
        <w:jc w:val="both"/>
        <w:rPr>
          <w:rFonts w:asciiTheme="minorHAnsi" w:hAnsiTheme="minorHAnsi" w:cstheme="minorHAnsi"/>
          <w:sz w:val="20"/>
          <w:szCs w:val="20"/>
        </w:rPr>
      </w:pPr>
      <w:r w:rsidRPr="00CE03D1">
        <w:rPr>
          <w:rFonts w:ascii="Calibri" w:hAnsi="Calibri" w:cs="Calibri"/>
          <w:color w:val="000000" w:themeColor="text1"/>
          <w:kern w:val="3"/>
          <w:sz w:val="20"/>
          <w:szCs w:val="20"/>
        </w:rPr>
        <w:t xml:space="preserve">Priimti iš Rangovo kokybiškai atliktus Darbus, atitinkančius teisės aktų ir </w:t>
      </w:r>
      <w:r w:rsidR="00842251" w:rsidRPr="00CE03D1">
        <w:rPr>
          <w:rFonts w:ascii="Calibri" w:hAnsi="Calibri" w:cs="Calibri"/>
          <w:color w:val="000000" w:themeColor="text1"/>
          <w:kern w:val="3"/>
          <w:sz w:val="20"/>
          <w:szCs w:val="20"/>
        </w:rPr>
        <w:t>Techninėje specifikacijoje</w:t>
      </w:r>
      <w:r w:rsidRPr="00CE03D1">
        <w:rPr>
          <w:rFonts w:ascii="Calibri" w:hAnsi="Calibri" w:cs="Calibri"/>
          <w:color w:val="000000" w:themeColor="text1"/>
          <w:kern w:val="3"/>
          <w:sz w:val="20"/>
          <w:szCs w:val="20"/>
        </w:rPr>
        <w:t xml:space="preserve"> numatytus Darbų reikalavimus, ir tinkamai bei laiku atsiskaityti su Rangovu Sutartyje numatytomis sąlygomis.</w:t>
      </w:r>
      <w:bookmarkEnd w:id="1"/>
    </w:p>
    <w:p w14:paraId="31033CD6" w14:textId="7AD3A88E" w:rsidR="001468EE" w:rsidRPr="002F2927" w:rsidRDefault="009F5E33" w:rsidP="0048016C">
      <w:pPr>
        <w:pStyle w:val="ListParagraph"/>
        <w:numPr>
          <w:ilvl w:val="2"/>
          <w:numId w:val="7"/>
        </w:numPr>
        <w:tabs>
          <w:tab w:val="left" w:pos="0"/>
          <w:tab w:val="left" w:pos="540"/>
        </w:tabs>
        <w:spacing w:before="60" w:after="60"/>
        <w:ind w:left="0" w:firstLine="0"/>
        <w:jc w:val="both"/>
        <w:rPr>
          <w:rFonts w:asciiTheme="minorHAnsi" w:hAnsiTheme="minorHAnsi" w:cstheme="minorHAnsi"/>
          <w:sz w:val="20"/>
          <w:szCs w:val="20"/>
        </w:rPr>
      </w:pPr>
      <w:r w:rsidRPr="002F2927">
        <w:rPr>
          <w:rFonts w:ascii="Calibri" w:hAnsi="Calibri" w:cs="Calibri"/>
          <w:kern w:val="3"/>
          <w:sz w:val="20"/>
          <w:szCs w:val="20"/>
        </w:rPr>
        <w:t>Užsakovas sudarys galimybę Rangovui darbų metu naudotis vandeniu (praplovimui, bandymams). Už darbų vykdymo metu sunaudotą vandenį Rangovas Užsakovui sumokės užbaigus objektą pagal apskaičiuotą suvartotą vandens kiekį</w:t>
      </w:r>
      <w:r w:rsidRPr="002F2927">
        <w:rPr>
          <w:rFonts w:ascii="Calibri" w:hAnsi="Calibri" w:cs="Calibri"/>
          <w:i/>
          <w:iCs/>
          <w:kern w:val="3"/>
          <w:sz w:val="20"/>
          <w:szCs w:val="20"/>
        </w:rPr>
        <w:t>.</w:t>
      </w:r>
    </w:p>
    <w:p w14:paraId="5C0B1267" w14:textId="383B6BDC" w:rsidR="00BD75EE" w:rsidRPr="00CE03D1" w:rsidRDefault="00A7240D" w:rsidP="0048016C">
      <w:pPr>
        <w:pStyle w:val="ListParagraph"/>
        <w:numPr>
          <w:ilvl w:val="0"/>
          <w:numId w:val="7"/>
        </w:numPr>
        <w:pBdr>
          <w:top w:val="single" w:sz="4" w:space="1" w:color="auto"/>
          <w:bottom w:val="single" w:sz="4" w:space="1" w:color="auto"/>
        </w:pBdr>
        <w:tabs>
          <w:tab w:val="left" w:pos="284"/>
          <w:tab w:val="left" w:pos="426"/>
        </w:tabs>
        <w:ind w:right="-54"/>
        <w:jc w:val="both"/>
        <w:rPr>
          <w:rFonts w:asciiTheme="minorHAnsi" w:hAnsiTheme="minorHAnsi" w:cstheme="minorHAnsi"/>
          <w:b/>
          <w:iCs/>
          <w:sz w:val="20"/>
          <w:szCs w:val="20"/>
        </w:rPr>
      </w:pPr>
      <w:r w:rsidRPr="00CE03D1">
        <w:rPr>
          <w:rFonts w:asciiTheme="minorHAnsi" w:hAnsiTheme="minorHAnsi" w:cstheme="minorHAnsi"/>
          <w:b/>
          <w:iCs/>
          <w:sz w:val="20"/>
          <w:szCs w:val="20"/>
        </w:rPr>
        <w:t>PAPILDOMA INFORMACIJA</w:t>
      </w:r>
      <w:r w:rsidR="006D4B99">
        <w:rPr>
          <w:rFonts w:asciiTheme="minorHAnsi" w:hAnsiTheme="minorHAnsi" w:cstheme="minorHAnsi"/>
          <w:b/>
          <w:iCs/>
          <w:sz w:val="20"/>
          <w:szCs w:val="20"/>
        </w:rPr>
        <w:t xml:space="preserve"> </w:t>
      </w:r>
    </w:p>
    <w:p w14:paraId="31A244FC" w14:textId="0D093C32" w:rsidR="00CE03D1" w:rsidRPr="004844F2" w:rsidRDefault="004844F2" w:rsidP="004844F2">
      <w:pPr>
        <w:spacing w:before="60" w:after="60"/>
        <w:ind w:firstLine="0"/>
        <w:jc w:val="both"/>
        <w:rPr>
          <w:rFonts w:asciiTheme="minorHAnsi" w:hAnsiTheme="minorHAnsi" w:cstheme="minorHAnsi"/>
          <w:bCs/>
          <w:i/>
          <w:sz w:val="20"/>
          <w:szCs w:val="20"/>
        </w:rPr>
      </w:pPr>
      <w:r>
        <w:rPr>
          <w:rFonts w:asciiTheme="minorHAnsi" w:hAnsiTheme="minorHAnsi" w:cstheme="minorHAnsi"/>
          <w:bCs/>
          <w:i/>
          <w:sz w:val="20"/>
          <w:szCs w:val="20"/>
        </w:rPr>
        <w:t xml:space="preserve">8.1. </w:t>
      </w:r>
      <w:r w:rsidR="003A48ED" w:rsidRPr="004844F2">
        <w:rPr>
          <w:rFonts w:asciiTheme="minorHAnsi" w:hAnsiTheme="minorHAnsi" w:cstheme="minorHAnsi"/>
          <w:bCs/>
          <w:i/>
          <w:sz w:val="20"/>
          <w:szCs w:val="20"/>
        </w:rPr>
        <w:t>Darbų vykdymo metu Rangovas turi naudoti medžiagas / gaminius, kurie nurodyti Techninės specifikacijos</w:t>
      </w:r>
      <w:r w:rsidR="003E7AE7">
        <w:rPr>
          <w:rFonts w:asciiTheme="minorHAnsi" w:hAnsiTheme="minorHAnsi" w:cstheme="minorHAnsi"/>
          <w:bCs/>
          <w:i/>
          <w:sz w:val="20"/>
          <w:szCs w:val="20"/>
        </w:rPr>
        <w:t xml:space="preserve"> priedo Specialiųjų Užsakovo reikalavimų</w:t>
      </w:r>
      <w:r w:rsidR="003A48ED" w:rsidRPr="004844F2">
        <w:rPr>
          <w:rFonts w:asciiTheme="minorHAnsi" w:hAnsiTheme="minorHAnsi" w:cstheme="minorHAnsi"/>
          <w:bCs/>
          <w:i/>
          <w:sz w:val="20"/>
          <w:szCs w:val="20"/>
        </w:rPr>
        <w:t xml:space="preserve"> Pried</w:t>
      </w:r>
      <w:r w:rsidR="00ED68CE" w:rsidRPr="004844F2">
        <w:rPr>
          <w:rFonts w:asciiTheme="minorHAnsi" w:hAnsiTheme="minorHAnsi" w:cstheme="minorHAnsi"/>
          <w:bCs/>
          <w:i/>
          <w:sz w:val="20"/>
          <w:szCs w:val="20"/>
        </w:rPr>
        <w:t>e</w:t>
      </w:r>
      <w:r w:rsidR="003A48ED" w:rsidRPr="004844F2">
        <w:rPr>
          <w:rFonts w:asciiTheme="minorHAnsi" w:hAnsiTheme="minorHAnsi" w:cstheme="minorHAnsi"/>
          <w:bCs/>
          <w:i/>
          <w:sz w:val="20"/>
          <w:szCs w:val="20"/>
        </w:rPr>
        <w:t xml:space="preserve"> Nr. </w:t>
      </w:r>
      <w:r w:rsidR="003E7AE7">
        <w:rPr>
          <w:rFonts w:asciiTheme="minorHAnsi" w:hAnsiTheme="minorHAnsi" w:cstheme="minorHAnsi"/>
          <w:bCs/>
          <w:i/>
          <w:sz w:val="20"/>
          <w:szCs w:val="20"/>
        </w:rPr>
        <w:t xml:space="preserve">6. </w:t>
      </w:r>
      <w:r w:rsidR="003A48ED" w:rsidRPr="004844F2">
        <w:rPr>
          <w:rFonts w:asciiTheme="minorHAnsi" w:hAnsiTheme="minorHAnsi" w:cstheme="minorHAnsi"/>
          <w:bCs/>
          <w:i/>
          <w:sz w:val="20"/>
          <w:szCs w:val="20"/>
        </w:rPr>
        <w:t>ir (arba) būti parinkti iš medžiagų sąrašo, nurodyto http://www.vv.lt/lt/partneriams/, galiojusio pirkimo skelbimo metu</w:t>
      </w:r>
      <w:r w:rsidR="0014402D">
        <w:rPr>
          <w:rFonts w:asciiTheme="minorHAnsi" w:hAnsiTheme="minorHAnsi" w:cstheme="minorHAnsi"/>
          <w:bCs/>
          <w:i/>
          <w:sz w:val="20"/>
          <w:szCs w:val="20"/>
        </w:rPr>
        <w:t>. Jei minėt</w:t>
      </w:r>
      <w:r w:rsidR="00280902">
        <w:rPr>
          <w:rFonts w:asciiTheme="minorHAnsi" w:hAnsiTheme="minorHAnsi" w:cstheme="minorHAnsi"/>
          <w:bCs/>
          <w:i/>
          <w:sz w:val="20"/>
          <w:szCs w:val="20"/>
        </w:rPr>
        <w:t>ame dokumente ir</w:t>
      </w:r>
      <w:r w:rsidR="0014402D">
        <w:rPr>
          <w:rFonts w:asciiTheme="minorHAnsi" w:hAnsiTheme="minorHAnsi" w:cstheme="minorHAnsi"/>
          <w:bCs/>
          <w:i/>
          <w:sz w:val="20"/>
          <w:szCs w:val="20"/>
        </w:rPr>
        <w:t xml:space="preserve"> </w:t>
      </w:r>
      <w:r w:rsidR="006E4F79">
        <w:rPr>
          <w:rFonts w:asciiTheme="minorHAnsi" w:hAnsiTheme="minorHAnsi" w:cstheme="minorHAnsi"/>
          <w:bCs/>
          <w:i/>
          <w:sz w:val="20"/>
          <w:szCs w:val="20"/>
        </w:rPr>
        <w:t xml:space="preserve">sąraše </w:t>
      </w:r>
      <w:r w:rsidR="006E4F79" w:rsidRPr="004844F2">
        <w:rPr>
          <w:rFonts w:asciiTheme="minorHAnsi" w:hAnsiTheme="minorHAnsi" w:cstheme="minorHAnsi"/>
          <w:bCs/>
          <w:i/>
          <w:sz w:val="20"/>
          <w:szCs w:val="20"/>
        </w:rPr>
        <w:t>naudoti</w:t>
      </w:r>
      <w:r w:rsidR="006E4F79">
        <w:rPr>
          <w:rFonts w:asciiTheme="minorHAnsi" w:hAnsiTheme="minorHAnsi" w:cstheme="minorHAnsi"/>
          <w:bCs/>
          <w:i/>
          <w:sz w:val="20"/>
          <w:szCs w:val="20"/>
        </w:rPr>
        <w:t>nų</w:t>
      </w:r>
      <w:r w:rsidR="006E4F79" w:rsidRPr="004844F2">
        <w:rPr>
          <w:rFonts w:asciiTheme="minorHAnsi" w:hAnsiTheme="minorHAnsi" w:cstheme="minorHAnsi"/>
          <w:bCs/>
          <w:i/>
          <w:sz w:val="20"/>
          <w:szCs w:val="20"/>
        </w:rPr>
        <w:t xml:space="preserve"> medžiag</w:t>
      </w:r>
      <w:r w:rsidR="006E4F79">
        <w:rPr>
          <w:rFonts w:asciiTheme="minorHAnsi" w:hAnsiTheme="minorHAnsi" w:cstheme="minorHAnsi"/>
          <w:bCs/>
          <w:i/>
          <w:sz w:val="20"/>
          <w:szCs w:val="20"/>
        </w:rPr>
        <w:t>ų</w:t>
      </w:r>
      <w:r w:rsidR="006E4F79" w:rsidRPr="004844F2">
        <w:rPr>
          <w:rFonts w:asciiTheme="minorHAnsi" w:hAnsiTheme="minorHAnsi" w:cstheme="minorHAnsi"/>
          <w:bCs/>
          <w:i/>
          <w:sz w:val="20"/>
          <w:szCs w:val="20"/>
        </w:rPr>
        <w:t xml:space="preserve"> / gamini</w:t>
      </w:r>
      <w:r w:rsidR="006E4F79">
        <w:rPr>
          <w:rFonts w:asciiTheme="minorHAnsi" w:hAnsiTheme="minorHAnsi" w:cstheme="minorHAnsi"/>
          <w:bCs/>
          <w:i/>
          <w:sz w:val="20"/>
          <w:szCs w:val="20"/>
        </w:rPr>
        <w:t>ų nėra</w:t>
      </w:r>
      <w:r w:rsidR="002A2432">
        <w:rPr>
          <w:rFonts w:asciiTheme="minorHAnsi" w:hAnsiTheme="minorHAnsi" w:cstheme="minorHAnsi"/>
          <w:bCs/>
          <w:i/>
          <w:sz w:val="20"/>
          <w:szCs w:val="20"/>
        </w:rPr>
        <w:t xml:space="preserve"> arba jos nebegaminamos</w:t>
      </w:r>
      <w:r w:rsidR="00280902">
        <w:rPr>
          <w:rFonts w:asciiTheme="minorHAnsi" w:hAnsiTheme="minorHAnsi" w:cstheme="minorHAnsi"/>
          <w:bCs/>
          <w:i/>
          <w:sz w:val="20"/>
          <w:szCs w:val="20"/>
        </w:rPr>
        <w:t xml:space="preserve">. Tiekėjas privalo </w:t>
      </w:r>
      <w:r w:rsidR="00BE1621">
        <w:rPr>
          <w:rFonts w:asciiTheme="minorHAnsi" w:hAnsiTheme="minorHAnsi" w:cstheme="minorHAnsi"/>
          <w:bCs/>
          <w:i/>
          <w:sz w:val="20"/>
          <w:szCs w:val="20"/>
        </w:rPr>
        <w:t xml:space="preserve">pateikti siūlomų </w:t>
      </w:r>
      <w:r w:rsidR="00BE1621" w:rsidRPr="004844F2">
        <w:rPr>
          <w:rFonts w:asciiTheme="minorHAnsi" w:hAnsiTheme="minorHAnsi" w:cstheme="minorHAnsi"/>
          <w:bCs/>
          <w:i/>
          <w:sz w:val="20"/>
          <w:szCs w:val="20"/>
        </w:rPr>
        <w:t>medžiag</w:t>
      </w:r>
      <w:r w:rsidR="00BE1621">
        <w:rPr>
          <w:rFonts w:asciiTheme="minorHAnsi" w:hAnsiTheme="minorHAnsi" w:cstheme="minorHAnsi"/>
          <w:bCs/>
          <w:i/>
          <w:sz w:val="20"/>
          <w:szCs w:val="20"/>
        </w:rPr>
        <w:t>ų</w:t>
      </w:r>
      <w:r w:rsidR="00BE1621" w:rsidRPr="004844F2">
        <w:rPr>
          <w:rFonts w:asciiTheme="minorHAnsi" w:hAnsiTheme="minorHAnsi" w:cstheme="minorHAnsi"/>
          <w:bCs/>
          <w:i/>
          <w:sz w:val="20"/>
          <w:szCs w:val="20"/>
        </w:rPr>
        <w:t xml:space="preserve"> / gamini</w:t>
      </w:r>
      <w:r w:rsidR="00BE1621">
        <w:rPr>
          <w:rFonts w:asciiTheme="minorHAnsi" w:hAnsiTheme="minorHAnsi" w:cstheme="minorHAnsi"/>
          <w:bCs/>
          <w:i/>
          <w:sz w:val="20"/>
          <w:szCs w:val="20"/>
        </w:rPr>
        <w:t xml:space="preserve">ų technines specifikacijas ir </w:t>
      </w:r>
      <w:r w:rsidR="00232F4D">
        <w:rPr>
          <w:rFonts w:asciiTheme="minorHAnsi" w:hAnsiTheme="minorHAnsi" w:cstheme="minorHAnsi"/>
          <w:bCs/>
          <w:i/>
          <w:sz w:val="20"/>
          <w:szCs w:val="20"/>
        </w:rPr>
        <w:t>jas suderinti su Užsakov</w:t>
      </w:r>
      <w:r w:rsidR="00CF72F2">
        <w:rPr>
          <w:rFonts w:asciiTheme="minorHAnsi" w:hAnsiTheme="minorHAnsi" w:cstheme="minorHAnsi"/>
          <w:bCs/>
          <w:i/>
          <w:sz w:val="20"/>
          <w:szCs w:val="20"/>
        </w:rPr>
        <w:t>u</w:t>
      </w:r>
      <w:r w:rsidR="00232F4D">
        <w:rPr>
          <w:rFonts w:asciiTheme="minorHAnsi" w:hAnsiTheme="minorHAnsi" w:cstheme="minorHAnsi"/>
          <w:bCs/>
          <w:i/>
          <w:sz w:val="20"/>
          <w:szCs w:val="20"/>
        </w:rPr>
        <w:t xml:space="preserve">. Užsakovo suderinimas nereiškia, </w:t>
      </w:r>
      <w:r w:rsidR="00CF72F2" w:rsidRPr="004844F2">
        <w:rPr>
          <w:rFonts w:asciiTheme="minorHAnsi" w:hAnsiTheme="minorHAnsi" w:cstheme="minorHAnsi"/>
          <w:bCs/>
          <w:i/>
          <w:sz w:val="20"/>
          <w:szCs w:val="20"/>
        </w:rPr>
        <w:t>medžiag</w:t>
      </w:r>
      <w:r w:rsidR="00CF72F2">
        <w:rPr>
          <w:rFonts w:asciiTheme="minorHAnsi" w:hAnsiTheme="minorHAnsi" w:cstheme="minorHAnsi"/>
          <w:bCs/>
          <w:i/>
          <w:sz w:val="20"/>
          <w:szCs w:val="20"/>
        </w:rPr>
        <w:t>ų</w:t>
      </w:r>
      <w:r w:rsidR="00CF72F2" w:rsidRPr="004844F2">
        <w:rPr>
          <w:rFonts w:asciiTheme="minorHAnsi" w:hAnsiTheme="minorHAnsi" w:cstheme="minorHAnsi"/>
          <w:bCs/>
          <w:i/>
          <w:sz w:val="20"/>
          <w:szCs w:val="20"/>
        </w:rPr>
        <w:t xml:space="preserve"> / gamini</w:t>
      </w:r>
      <w:r w:rsidR="00CF72F2">
        <w:rPr>
          <w:rFonts w:asciiTheme="minorHAnsi" w:hAnsiTheme="minorHAnsi" w:cstheme="minorHAnsi"/>
          <w:bCs/>
          <w:i/>
          <w:sz w:val="20"/>
          <w:szCs w:val="20"/>
        </w:rPr>
        <w:t>ų</w:t>
      </w:r>
      <w:r w:rsidR="00232F4D">
        <w:rPr>
          <w:rFonts w:asciiTheme="minorHAnsi" w:hAnsiTheme="minorHAnsi" w:cstheme="minorHAnsi"/>
          <w:bCs/>
          <w:i/>
          <w:sz w:val="20"/>
          <w:szCs w:val="20"/>
        </w:rPr>
        <w:t xml:space="preserve"> atitikties techniniam darbo projektui</w:t>
      </w:r>
      <w:r w:rsidR="00CF72F2">
        <w:rPr>
          <w:rFonts w:asciiTheme="minorHAnsi" w:hAnsiTheme="minorHAnsi" w:cstheme="minorHAnsi"/>
          <w:bCs/>
          <w:i/>
          <w:sz w:val="20"/>
          <w:szCs w:val="20"/>
        </w:rPr>
        <w:t>, šią atitiktį patvirtina projektuotojas, parengęs Techninį darbo projektą</w:t>
      </w:r>
      <w:r w:rsidR="002A2432">
        <w:rPr>
          <w:rFonts w:asciiTheme="minorHAnsi" w:hAnsiTheme="minorHAnsi" w:cstheme="minorHAnsi"/>
          <w:bCs/>
          <w:i/>
          <w:sz w:val="20"/>
          <w:szCs w:val="20"/>
        </w:rPr>
        <w:t>, todėl Užsa</w:t>
      </w:r>
      <w:r w:rsidR="00381947">
        <w:rPr>
          <w:rFonts w:asciiTheme="minorHAnsi" w:hAnsiTheme="minorHAnsi" w:cstheme="minorHAnsi"/>
          <w:bCs/>
          <w:i/>
          <w:sz w:val="20"/>
          <w:szCs w:val="20"/>
        </w:rPr>
        <w:t xml:space="preserve">kovas derinimą pateiks tik gavęs projektuotojo patvirtinimą, kad siūlomos </w:t>
      </w:r>
      <w:r w:rsidR="00381947" w:rsidRPr="00CF72F2">
        <w:rPr>
          <w:rFonts w:asciiTheme="minorHAnsi" w:hAnsiTheme="minorHAnsi" w:cstheme="minorHAnsi"/>
          <w:bCs/>
          <w:i/>
          <w:sz w:val="20"/>
          <w:szCs w:val="20"/>
        </w:rPr>
        <w:t xml:space="preserve">medžiagos / gaminiai visiškai atitinka </w:t>
      </w:r>
      <w:r w:rsidR="006C79E2">
        <w:rPr>
          <w:rFonts w:asciiTheme="minorHAnsi" w:hAnsiTheme="minorHAnsi" w:cstheme="minorHAnsi"/>
          <w:bCs/>
          <w:i/>
          <w:sz w:val="20"/>
          <w:szCs w:val="20"/>
        </w:rPr>
        <w:t xml:space="preserve">Techninio darbo projekto </w:t>
      </w:r>
      <w:r w:rsidR="007B4937">
        <w:rPr>
          <w:rFonts w:asciiTheme="minorHAnsi" w:hAnsiTheme="minorHAnsi" w:cstheme="minorHAnsi"/>
          <w:bCs/>
          <w:i/>
          <w:sz w:val="20"/>
          <w:szCs w:val="20"/>
        </w:rPr>
        <w:t xml:space="preserve">ir </w:t>
      </w:r>
      <w:r w:rsidR="00381947" w:rsidRPr="00CF72F2">
        <w:rPr>
          <w:rFonts w:asciiTheme="minorHAnsi" w:hAnsiTheme="minorHAnsi" w:cstheme="minorHAnsi"/>
          <w:bCs/>
          <w:i/>
          <w:sz w:val="20"/>
          <w:szCs w:val="20"/>
        </w:rPr>
        <w:t xml:space="preserve">Techninės specifikacijos </w:t>
      </w:r>
      <w:r w:rsidR="007B4937">
        <w:rPr>
          <w:rFonts w:asciiTheme="minorHAnsi" w:hAnsiTheme="minorHAnsi" w:cstheme="minorHAnsi"/>
          <w:bCs/>
          <w:i/>
          <w:sz w:val="20"/>
          <w:szCs w:val="20"/>
        </w:rPr>
        <w:t xml:space="preserve">bei jos priedų </w:t>
      </w:r>
      <w:r w:rsidR="00381947" w:rsidRPr="00CF72F2">
        <w:rPr>
          <w:rFonts w:asciiTheme="minorHAnsi" w:hAnsiTheme="minorHAnsi" w:cstheme="minorHAnsi"/>
          <w:bCs/>
          <w:i/>
          <w:sz w:val="20"/>
          <w:szCs w:val="20"/>
        </w:rPr>
        <w:t>reikalavimus</w:t>
      </w:r>
      <w:r w:rsidR="00CF72F2">
        <w:rPr>
          <w:rFonts w:asciiTheme="minorHAnsi" w:hAnsiTheme="minorHAnsi" w:cstheme="minorHAnsi"/>
          <w:bCs/>
          <w:i/>
          <w:sz w:val="20"/>
          <w:szCs w:val="20"/>
        </w:rPr>
        <w:t>.</w:t>
      </w:r>
      <w:r w:rsidR="00232F4D">
        <w:rPr>
          <w:rFonts w:asciiTheme="minorHAnsi" w:hAnsiTheme="minorHAnsi" w:cstheme="minorHAnsi"/>
          <w:bCs/>
          <w:i/>
          <w:sz w:val="20"/>
          <w:szCs w:val="20"/>
        </w:rPr>
        <w:t xml:space="preserve"> </w:t>
      </w:r>
    </w:p>
    <w:p w14:paraId="2FCDE311" w14:textId="0E95C20A" w:rsidR="00BD75EE" w:rsidRPr="00FF4842" w:rsidRDefault="00BD75EE" w:rsidP="00CF72F2">
      <w:pPr>
        <w:pStyle w:val="ListParagraph"/>
        <w:numPr>
          <w:ilvl w:val="0"/>
          <w:numId w:val="11"/>
        </w:numPr>
        <w:pBdr>
          <w:top w:val="single" w:sz="8" w:space="1" w:color="auto"/>
          <w:bottom w:val="single" w:sz="8" w:space="1" w:color="auto"/>
        </w:pBdr>
        <w:tabs>
          <w:tab w:val="left" w:pos="284"/>
        </w:tabs>
        <w:spacing w:before="60" w:after="60"/>
        <w:contextualSpacing w:val="0"/>
        <w:rPr>
          <w:rFonts w:asciiTheme="minorHAnsi" w:hAnsiTheme="minorHAnsi" w:cstheme="minorHAnsi"/>
          <w:b/>
          <w:sz w:val="20"/>
          <w:szCs w:val="20"/>
        </w:rPr>
      </w:pPr>
      <w:r w:rsidRPr="00FF4842">
        <w:rPr>
          <w:rFonts w:asciiTheme="minorHAnsi" w:hAnsiTheme="minorHAnsi" w:cstheme="minorHAnsi"/>
          <w:b/>
          <w:sz w:val="20"/>
          <w:szCs w:val="20"/>
        </w:rPr>
        <w:t>PRIEDAI</w:t>
      </w:r>
    </w:p>
    <w:p w14:paraId="0CC6959B" w14:textId="28A5A8E4" w:rsidR="00BB51D5" w:rsidRDefault="00BB51D5" w:rsidP="00BB51D5">
      <w:pPr>
        <w:suppressAutoHyphens/>
        <w:ind w:firstLine="0"/>
        <w:jc w:val="both"/>
        <w:rPr>
          <w:rFonts w:asciiTheme="minorHAnsi" w:eastAsia="Calibri" w:hAnsiTheme="minorHAnsi" w:cstheme="minorHAnsi"/>
          <w:kern w:val="3"/>
          <w:sz w:val="20"/>
          <w:szCs w:val="20"/>
        </w:rPr>
      </w:pPr>
      <w:r>
        <w:rPr>
          <w:rFonts w:asciiTheme="minorHAnsi" w:eastAsia="Calibri" w:hAnsiTheme="minorHAnsi" w:cstheme="minorHAnsi"/>
          <w:kern w:val="3"/>
          <w:sz w:val="20"/>
          <w:szCs w:val="20"/>
        </w:rPr>
        <w:t xml:space="preserve">Priedas Nr. 1. </w:t>
      </w:r>
      <w:r w:rsidR="00931C88">
        <w:rPr>
          <w:rFonts w:asciiTheme="minorHAnsi" w:eastAsia="Calibri" w:hAnsiTheme="minorHAnsi" w:cstheme="minorHAnsi"/>
          <w:kern w:val="3"/>
          <w:sz w:val="20"/>
          <w:szCs w:val="20"/>
        </w:rPr>
        <w:t>–</w:t>
      </w:r>
      <w:r>
        <w:rPr>
          <w:rFonts w:asciiTheme="minorHAnsi" w:eastAsia="Calibri" w:hAnsiTheme="minorHAnsi" w:cstheme="minorHAnsi"/>
          <w:kern w:val="3"/>
          <w:sz w:val="20"/>
          <w:szCs w:val="20"/>
        </w:rPr>
        <w:t xml:space="preserve"> </w:t>
      </w:r>
      <w:r w:rsidR="00931C88">
        <w:rPr>
          <w:rFonts w:asciiTheme="minorHAnsi" w:eastAsia="Calibri" w:hAnsiTheme="minorHAnsi" w:cstheme="minorHAnsi"/>
          <w:kern w:val="3"/>
          <w:sz w:val="20"/>
          <w:szCs w:val="20"/>
        </w:rPr>
        <w:t>Bendrieji Užsakovo reikalavimai</w:t>
      </w:r>
    </w:p>
    <w:p w14:paraId="00AD3EAF" w14:textId="0587C348" w:rsidR="00931C88" w:rsidRDefault="00931C88" w:rsidP="00BB51D5">
      <w:pPr>
        <w:suppressAutoHyphens/>
        <w:ind w:firstLine="0"/>
        <w:jc w:val="both"/>
        <w:rPr>
          <w:rFonts w:asciiTheme="minorHAnsi" w:eastAsia="Calibri" w:hAnsiTheme="minorHAnsi" w:cstheme="minorHAnsi"/>
          <w:kern w:val="3"/>
          <w:sz w:val="20"/>
          <w:szCs w:val="20"/>
        </w:rPr>
      </w:pPr>
      <w:r>
        <w:rPr>
          <w:rFonts w:asciiTheme="minorHAnsi" w:eastAsia="Calibri" w:hAnsiTheme="minorHAnsi" w:cstheme="minorHAnsi"/>
          <w:kern w:val="3"/>
          <w:sz w:val="20"/>
          <w:szCs w:val="20"/>
        </w:rPr>
        <w:t xml:space="preserve">Priedas Nr. 2 – Specialieji Užsakovo reikalavimai </w:t>
      </w:r>
    </w:p>
    <w:p w14:paraId="396614A1" w14:textId="08906D69" w:rsidR="00BB51D5" w:rsidRDefault="00BB51D5" w:rsidP="00BB51D5">
      <w:pPr>
        <w:pStyle w:val="ListParagraph"/>
        <w:suppressAutoHyphens/>
        <w:ind w:left="0" w:firstLine="0"/>
        <w:jc w:val="both"/>
        <w:rPr>
          <w:rFonts w:asciiTheme="minorHAnsi" w:hAnsiTheme="minorHAnsi" w:cstheme="minorHAnsi"/>
          <w:sz w:val="20"/>
          <w:szCs w:val="20"/>
        </w:rPr>
      </w:pPr>
      <w:r>
        <w:rPr>
          <w:rFonts w:asciiTheme="minorHAnsi" w:eastAsia="Calibri" w:hAnsiTheme="minorHAnsi" w:cstheme="minorHAnsi"/>
          <w:kern w:val="3"/>
          <w:sz w:val="20"/>
          <w:szCs w:val="20"/>
        </w:rPr>
        <w:t xml:space="preserve">Priedas Nr. 2.1. </w:t>
      </w:r>
      <w:r w:rsidR="00777DD9">
        <w:rPr>
          <w:rFonts w:asciiTheme="minorHAnsi" w:eastAsia="Calibri" w:hAnsiTheme="minorHAnsi" w:cstheme="minorHAnsi"/>
          <w:kern w:val="3"/>
          <w:sz w:val="20"/>
          <w:szCs w:val="20"/>
        </w:rPr>
        <w:t>–</w:t>
      </w:r>
      <w:r>
        <w:rPr>
          <w:rFonts w:asciiTheme="minorHAnsi" w:eastAsia="Calibri" w:hAnsiTheme="minorHAnsi" w:cstheme="minorHAnsi"/>
          <w:kern w:val="3"/>
          <w:sz w:val="20"/>
          <w:szCs w:val="20"/>
        </w:rPr>
        <w:t xml:space="preserve"> </w:t>
      </w:r>
      <w:r w:rsidR="00777DD9">
        <w:rPr>
          <w:rFonts w:asciiTheme="minorHAnsi" w:hAnsiTheme="minorHAnsi" w:cstheme="minorHAnsi"/>
          <w:sz w:val="20"/>
          <w:szCs w:val="20"/>
        </w:rPr>
        <w:t xml:space="preserve">Preliminarūs sklypo plano </w:t>
      </w:r>
      <w:r w:rsidR="00845B7F">
        <w:rPr>
          <w:rFonts w:asciiTheme="minorHAnsi" w:hAnsiTheme="minorHAnsi" w:cstheme="minorHAnsi"/>
          <w:sz w:val="20"/>
          <w:szCs w:val="20"/>
        </w:rPr>
        <w:t>sprendiniai</w:t>
      </w:r>
      <w:r>
        <w:rPr>
          <w:rFonts w:asciiTheme="minorHAnsi" w:hAnsiTheme="minorHAnsi" w:cstheme="minorHAnsi"/>
          <w:sz w:val="20"/>
          <w:szCs w:val="20"/>
        </w:rPr>
        <w:t>;</w:t>
      </w:r>
    </w:p>
    <w:p w14:paraId="1C323C9B" w14:textId="200DEE19" w:rsidR="00BB51D5" w:rsidRDefault="00BB51D5" w:rsidP="00BB51D5">
      <w:pPr>
        <w:pStyle w:val="ListParagraph"/>
        <w:suppressAutoHyphens/>
        <w:ind w:left="0" w:firstLine="0"/>
        <w:jc w:val="both"/>
        <w:rPr>
          <w:rFonts w:asciiTheme="minorHAnsi" w:hAnsiTheme="minorHAnsi" w:cstheme="minorHAnsi"/>
          <w:sz w:val="20"/>
          <w:szCs w:val="20"/>
        </w:rPr>
      </w:pPr>
      <w:r>
        <w:rPr>
          <w:rFonts w:asciiTheme="minorHAnsi" w:eastAsia="Calibri" w:hAnsiTheme="minorHAnsi" w:cstheme="minorHAnsi"/>
          <w:kern w:val="3"/>
          <w:sz w:val="20"/>
          <w:szCs w:val="20"/>
        </w:rPr>
        <w:t xml:space="preserve">Priedas Nr. 2.2. </w:t>
      </w:r>
      <w:r w:rsidR="00B71FA2">
        <w:rPr>
          <w:rFonts w:asciiTheme="minorHAnsi" w:eastAsia="Calibri" w:hAnsiTheme="minorHAnsi" w:cstheme="minorHAnsi"/>
          <w:kern w:val="3"/>
          <w:sz w:val="20"/>
          <w:szCs w:val="20"/>
        </w:rPr>
        <w:t>–</w:t>
      </w:r>
      <w:r>
        <w:rPr>
          <w:rFonts w:asciiTheme="minorHAnsi" w:eastAsia="Calibri" w:hAnsiTheme="minorHAnsi" w:cstheme="minorHAnsi"/>
          <w:kern w:val="3"/>
          <w:sz w:val="20"/>
          <w:szCs w:val="20"/>
        </w:rPr>
        <w:t xml:space="preserve"> </w:t>
      </w:r>
      <w:r w:rsidR="00845B7F" w:rsidRPr="00845B7F">
        <w:rPr>
          <w:rFonts w:asciiTheme="minorHAnsi" w:eastAsia="Calibri" w:hAnsiTheme="minorHAnsi" w:cstheme="minorHAnsi"/>
          <w:kern w:val="3"/>
          <w:sz w:val="20"/>
          <w:szCs w:val="20"/>
        </w:rPr>
        <w:t>Numatoma (2028 m.) Šalčininkų miesto nuotekų valyklos informacinė schema</w:t>
      </w:r>
      <w:r>
        <w:rPr>
          <w:rFonts w:asciiTheme="minorHAnsi" w:hAnsiTheme="minorHAnsi" w:cstheme="minorHAnsi"/>
          <w:sz w:val="20"/>
          <w:szCs w:val="20"/>
        </w:rPr>
        <w:t>;</w:t>
      </w:r>
    </w:p>
    <w:p w14:paraId="4E4BD129" w14:textId="2EE537D4" w:rsidR="00BB51D5" w:rsidRDefault="00BB51D5" w:rsidP="00BB51D5">
      <w:pPr>
        <w:pStyle w:val="ListParagraph"/>
        <w:suppressAutoHyphens/>
        <w:ind w:left="0" w:firstLine="0"/>
        <w:jc w:val="both"/>
        <w:rPr>
          <w:rFonts w:asciiTheme="minorHAnsi" w:hAnsiTheme="minorHAnsi" w:cstheme="minorHAnsi"/>
          <w:bCs/>
          <w:sz w:val="20"/>
          <w:szCs w:val="20"/>
        </w:rPr>
      </w:pPr>
      <w:r>
        <w:rPr>
          <w:rFonts w:asciiTheme="minorHAnsi" w:hAnsiTheme="minorHAnsi" w:cstheme="minorHAnsi"/>
          <w:bCs/>
          <w:sz w:val="20"/>
          <w:szCs w:val="20"/>
        </w:rPr>
        <w:t xml:space="preserve">Priedas Nr. </w:t>
      </w:r>
      <w:r w:rsidR="00845B7F">
        <w:rPr>
          <w:rFonts w:asciiTheme="minorHAnsi" w:hAnsiTheme="minorHAnsi" w:cstheme="minorHAnsi"/>
          <w:bCs/>
          <w:sz w:val="20"/>
          <w:szCs w:val="20"/>
        </w:rPr>
        <w:t>2</w:t>
      </w:r>
      <w:r>
        <w:rPr>
          <w:rFonts w:asciiTheme="minorHAnsi" w:hAnsiTheme="minorHAnsi" w:cstheme="minorHAnsi"/>
          <w:bCs/>
          <w:sz w:val="20"/>
          <w:szCs w:val="20"/>
        </w:rPr>
        <w:t>.</w:t>
      </w:r>
      <w:r w:rsidR="00845B7F">
        <w:rPr>
          <w:rFonts w:asciiTheme="minorHAnsi" w:hAnsiTheme="minorHAnsi" w:cstheme="minorHAnsi"/>
          <w:bCs/>
          <w:sz w:val="20"/>
          <w:szCs w:val="20"/>
        </w:rPr>
        <w:t>3</w:t>
      </w:r>
      <w:r>
        <w:rPr>
          <w:rFonts w:asciiTheme="minorHAnsi" w:hAnsiTheme="minorHAnsi" w:cstheme="minorHAnsi"/>
          <w:bCs/>
          <w:sz w:val="20"/>
          <w:szCs w:val="20"/>
        </w:rPr>
        <w:t xml:space="preserve">. </w:t>
      </w:r>
      <w:r w:rsidR="00B71FA2">
        <w:rPr>
          <w:rFonts w:asciiTheme="minorHAnsi" w:hAnsiTheme="minorHAnsi" w:cstheme="minorHAnsi"/>
          <w:bCs/>
          <w:sz w:val="20"/>
          <w:szCs w:val="20"/>
        </w:rPr>
        <w:t>–</w:t>
      </w:r>
      <w:r w:rsidR="003529B1">
        <w:rPr>
          <w:rFonts w:asciiTheme="minorHAnsi" w:hAnsiTheme="minorHAnsi" w:cstheme="minorHAnsi"/>
          <w:bCs/>
          <w:sz w:val="20"/>
          <w:szCs w:val="20"/>
        </w:rPr>
        <w:t xml:space="preserve"> </w:t>
      </w:r>
      <w:r w:rsidR="00B71FA2">
        <w:rPr>
          <w:rFonts w:asciiTheme="minorHAnsi" w:hAnsiTheme="minorHAnsi" w:cstheme="minorHAnsi"/>
          <w:bCs/>
          <w:sz w:val="20"/>
          <w:szCs w:val="20"/>
        </w:rPr>
        <w:t>D</w:t>
      </w:r>
      <w:r w:rsidR="00B71FA2" w:rsidRPr="003529B1">
        <w:rPr>
          <w:rFonts w:asciiTheme="minorHAnsi" w:hAnsiTheme="minorHAnsi" w:cstheme="minorHAnsi"/>
          <w:bCs/>
          <w:sz w:val="20"/>
          <w:szCs w:val="20"/>
        </w:rPr>
        <w:t>arbų kainų žiniaraštis</w:t>
      </w:r>
      <w:r>
        <w:rPr>
          <w:rFonts w:asciiTheme="minorHAnsi" w:hAnsiTheme="minorHAnsi" w:cstheme="minorHAnsi"/>
          <w:bCs/>
          <w:sz w:val="20"/>
          <w:szCs w:val="20"/>
        </w:rPr>
        <w:t>;</w:t>
      </w:r>
    </w:p>
    <w:p w14:paraId="4DA3FD57" w14:textId="3F40CECA" w:rsidR="00BB51D5" w:rsidRDefault="00BB51D5" w:rsidP="00BB51D5">
      <w:pPr>
        <w:pStyle w:val="ListParagraph"/>
        <w:ind w:left="0" w:firstLine="0"/>
        <w:jc w:val="both"/>
        <w:rPr>
          <w:rFonts w:asciiTheme="minorHAnsi" w:hAnsiTheme="minorHAnsi" w:cstheme="minorHAnsi"/>
          <w:bCs/>
          <w:sz w:val="20"/>
          <w:szCs w:val="20"/>
        </w:rPr>
      </w:pPr>
      <w:r>
        <w:rPr>
          <w:rFonts w:asciiTheme="minorHAnsi" w:hAnsiTheme="minorHAnsi" w:cstheme="minorHAnsi"/>
          <w:bCs/>
          <w:sz w:val="20"/>
          <w:szCs w:val="20"/>
        </w:rPr>
        <w:t xml:space="preserve">Priedas Nr. </w:t>
      </w:r>
      <w:r w:rsidR="00B71FA2">
        <w:rPr>
          <w:rFonts w:asciiTheme="minorHAnsi" w:hAnsiTheme="minorHAnsi" w:cstheme="minorHAnsi"/>
          <w:bCs/>
          <w:sz w:val="20"/>
          <w:szCs w:val="20"/>
        </w:rPr>
        <w:t>2</w:t>
      </w:r>
      <w:r>
        <w:rPr>
          <w:rFonts w:asciiTheme="minorHAnsi" w:hAnsiTheme="minorHAnsi" w:cstheme="minorHAnsi"/>
          <w:bCs/>
          <w:sz w:val="20"/>
          <w:szCs w:val="20"/>
        </w:rPr>
        <w:t>.</w:t>
      </w:r>
      <w:r w:rsidR="00B71FA2">
        <w:rPr>
          <w:rFonts w:asciiTheme="minorHAnsi" w:hAnsiTheme="minorHAnsi" w:cstheme="minorHAnsi"/>
          <w:bCs/>
          <w:sz w:val="20"/>
          <w:szCs w:val="20"/>
        </w:rPr>
        <w:t>4</w:t>
      </w:r>
      <w:r>
        <w:rPr>
          <w:rFonts w:asciiTheme="minorHAnsi" w:hAnsiTheme="minorHAnsi" w:cstheme="minorHAnsi"/>
          <w:bCs/>
          <w:sz w:val="20"/>
          <w:szCs w:val="20"/>
        </w:rPr>
        <w:t xml:space="preserve">. </w:t>
      </w:r>
      <w:r w:rsidR="006D504A">
        <w:rPr>
          <w:rFonts w:asciiTheme="minorHAnsi" w:hAnsiTheme="minorHAnsi" w:cstheme="minorHAnsi"/>
          <w:bCs/>
          <w:sz w:val="20"/>
          <w:szCs w:val="20"/>
        </w:rPr>
        <w:t>–</w:t>
      </w:r>
      <w:r>
        <w:rPr>
          <w:rFonts w:asciiTheme="minorHAnsi" w:hAnsiTheme="minorHAnsi" w:cstheme="minorHAnsi"/>
          <w:bCs/>
          <w:sz w:val="20"/>
          <w:szCs w:val="20"/>
        </w:rPr>
        <w:t xml:space="preserve"> </w:t>
      </w:r>
      <w:r w:rsidR="006D504A" w:rsidRPr="006D504A">
        <w:rPr>
          <w:rFonts w:asciiTheme="minorHAnsi" w:hAnsiTheme="minorHAnsi" w:cstheme="minorHAnsi"/>
          <w:bCs/>
          <w:sz w:val="20"/>
          <w:szCs w:val="20"/>
        </w:rPr>
        <w:t>Šalčininkų nuotekų valykloje šiuo metu sumontuotos įrangos sąrašas</w:t>
      </w:r>
      <w:r>
        <w:rPr>
          <w:rFonts w:asciiTheme="minorHAnsi" w:hAnsiTheme="minorHAnsi" w:cstheme="minorHAnsi"/>
          <w:bCs/>
          <w:sz w:val="20"/>
          <w:szCs w:val="20"/>
        </w:rPr>
        <w:t>;</w:t>
      </w:r>
    </w:p>
    <w:p w14:paraId="10542566" w14:textId="4AA932CB" w:rsidR="006C446C" w:rsidRDefault="00BB51D5" w:rsidP="00BB51D5">
      <w:pPr>
        <w:ind w:firstLine="0"/>
        <w:jc w:val="both"/>
        <w:rPr>
          <w:rFonts w:asciiTheme="minorHAnsi" w:hAnsiTheme="minorHAnsi" w:cstheme="minorHAnsi"/>
          <w:bCs/>
          <w:sz w:val="20"/>
          <w:szCs w:val="20"/>
        </w:rPr>
      </w:pPr>
      <w:r>
        <w:rPr>
          <w:rFonts w:asciiTheme="minorHAnsi" w:hAnsiTheme="minorHAnsi" w:cstheme="minorHAnsi"/>
          <w:bCs/>
          <w:sz w:val="20"/>
          <w:szCs w:val="20"/>
        </w:rPr>
        <w:t xml:space="preserve">Priedas Nr. </w:t>
      </w:r>
      <w:r w:rsidR="006C446C">
        <w:rPr>
          <w:rFonts w:asciiTheme="minorHAnsi" w:hAnsiTheme="minorHAnsi" w:cstheme="minorHAnsi"/>
          <w:bCs/>
          <w:sz w:val="20"/>
          <w:szCs w:val="20"/>
        </w:rPr>
        <w:t>2.5</w:t>
      </w:r>
      <w:r>
        <w:rPr>
          <w:rFonts w:asciiTheme="minorHAnsi" w:hAnsiTheme="minorHAnsi" w:cstheme="minorHAnsi"/>
          <w:bCs/>
          <w:sz w:val="20"/>
          <w:szCs w:val="20"/>
        </w:rPr>
        <w:t xml:space="preserve">. </w:t>
      </w:r>
      <w:r w:rsidR="006C446C">
        <w:rPr>
          <w:rFonts w:asciiTheme="minorHAnsi" w:hAnsiTheme="minorHAnsi" w:cstheme="minorHAnsi"/>
          <w:bCs/>
          <w:sz w:val="20"/>
          <w:szCs w:val="20"/>
        </w:rPr>
        <w:t>–</w:t>
      </w:r>
      <w:r>
        <w:rPr>
          <w:rFonts w:asciiTheme="minorHAnsi" w:hAnsiTheme="minorHAnsi" w:cstheme="minorHAnsi"/>
          <w:bCs/>
          <w:sz w:val="20"/>
          <w:szCs w:val="20"/>
        </w:rPr>
        <w:t xml:space="preserve"> </w:t>
      </w:r>
      <w:r w:rsidR="006C446C" w:rsidRPr="006C446C">
        <w:rPr>
          <w:rFonts w:asciiTheme="minorHAnsi" w:hAnsiTheme="minorHAnsi" w:cstheme="minorHAnsi"/>
          <w:bCs/>
          <w:sz w:val="20"/>
          <w:szCs w:val="20"/>
        </w:rPr>
        <w:t>Preliminarus rekonstruotos Šalčininkų nuotekų valyklos įrangos sąrašas</w:t>
      </w:r>
    </w:p>
    <w:p w14:paraId="1879A3CB" w14:textId="10C7D5BD" w:rsidR="00BB51D5" w:rsidRDefault="00BB51D5" w:rsidP="00BB51D5">
      <w:pPr>
        <w:ind w:firstLine="0"/>
        <w:jc w:val="both"/>
        <w:rPr>
          <w:rFonts w:asciiTheme="minorHAnsi" w:hAnsiTheme="minorHAnsi" w:cstheme="minorHAnsi"/>
          <w:bCs/>
          <w:sz w:val="20"/>
          <w:szCs w:val="20"/>
        </w:rPr>
      </w:pPr>
      <w:r>
        <w:rPr>
          <w:rFonts w:asciiTheme="minorHAnsi" w:hAnsiTheme="minorHAnsi" w:cstheme="minorHAnsi"/>
          <w:bCs/>
          <w:sz w:val="20"/>
          <w:szCs w:val="20"/>
        </w:rPr>
        <w:t xml:space="preserve">Priedas Nr. </w:t>
      </w:r>
      <w:r w:rsidR="006C446C">
        <w:rPr>
          <w:rFonts w:asciiTheme="minorHAnsi" w:hAnsiTheme="minorHAnsi" w:cstheme="minorHAnsi"/>
          <w:bCs/>
          <w:sz w:val="20"/>
          <w:szCs w:val="20"/>
        </w:rPr>
        <w:t>2.6</w:t>
      </w:r>
      <w:r>
        <w:rPr>
          <w:rFonts w:asciiTheme="minorHAnsi" w:hAnsiTheme="minorHAnsi" w:cstheme="minorHAnsi"/>
          <w:bCs/>
          <w:sz w:val="20"/>
          <w:szCs w:val="20"/>
        </w:rPr>
        <w:t xml:space="preserve">. </w:t>
      </w:r>
      <w:r w:rsidR="002C413D">
        <w:rPr>
          <w:rFonts w:asciiTheme="minorHAnsi" w:hAnsiTheme="minorHAnsi" w:cstheme="minorHAnsi"/>
          <w:bCs/>
          <w:sz w:val="20"/>
          <w:szCs w:val="20"/>
        </w:rPr>
        <w:t>–</w:t>
      </w:r>
      <w:r>
        <w:rPr>
          <w:rFonts w:asciiTheme="minorHAnsi" w:hAnsiTheme="minorHAnsi" w:cstheme="minorHAnsi"/>
          <w:bCs/>
          <w:sz w:val="20"/>
          <w:szCs w:val="20"/>
        </w:rPr>
        <w:t xml:space="preserve"> </w:t>
      </w:r>
      <w:r w:rsidR="002C413D" w:rsidRPr="002C413D">
        <w:rPr>
          <w:rFonts w:asciiTheme="minorHAnsi" w:hAnsiTheme="minorHAnsi" w:cstheme="minorHAnsi"/>
          <w:bCs/>
          <w:sz w:val="20"/>
          <w:szCs w:val="20"/>
        </w:rPr>
        <w:t>Šalčininkų nuotekų valyklos rekonstrukcijoje siūlomos mechanikos medžiagos, gaminiai ir jų gamintojai</w:t>
      </w:r>
    </w:p>
    <w:p w14:paraId="447BCC5C" w14:textId="440A6E47" w:rsidR="00F60822" w:rsidRPr="00F60822" w:rsidRDefault="00EC240F" w:rsidP="00F60822">
      <w:pPr>
        <w:ind w:firstLine="0"/>
        <w:jc w:val="both"/>
        <w:rPr>
          <w:rFonts w:asciiTheme="minorHAnsi" w:hAnsiTheme="minorHAnsi" w:cstheme="minorHAnsi"/>
          <w:bCs/>
          <w:sz w:val="20"/>
          <w:szCs w:val="20"/>
        </w:rPr>
      </w:pPr>
      <w:r>
        <w:rPr>
          <w:rFonts w:asciiTheme="minorHAnsi" w:hAnsiTheme="minorHAnsi" w:cstheme="minorHAnsi"/>
          <w:bCs/>
          <w:sz w:val="20"/>
          <w:szCs w:val="20"/>
        </w:rPr>
        <w:t xml:space="preserve">Priedas Nr. 2.7. – </w:t>
      </w:r>
      <w:r w:rsidR="00F60822">
        <w:rPr>
          <w:rFonts w:asciiTheme="minorHAnsi" w:hAnsiTheme="minorHAnsi" w:cstheme="minorHAnsi"/>
          <w:bCs/>
          <w:sz w:val="20"/>
          <w:szCs w:val="20"/>
        </w:rPr>
        <w:t xml:space="preserve">Užsakovo </w:t>
      </w:r>
      <w:r w:rsidR="00F60822" w:rsidRPr="00F60822">
        <w:rPr>
          <w:rFonts w:asciiTheme="minorHAnsi" w:hAnsiTheme="minorHAnsi" w:cstheme="minorHAnsi"/>
          <w:bCs/>
          <w:sz w:val="20"/>
          <w:szCs w:val="20"/>
        </w:rPr>
        <w:t>pavojingų zonų / darbo vietų ženklinimo standartas</w:t>
      </w:r>
    </w:p>
    <w:p w14:paraId="3EFBCE4B" w14:textId="5B27BFCA" w:rsidR="00EC240F" w:rsidRDefault="00EC240F" w:rsidP="00BB51D5">
      <w:pPr>
        <w:ind w:firstLine="0"/>
        <w:jc w:val="both"/>
        <w:rPr>
          <w:rFonts w:asciiTheme="minorHAnsi" w:hAnsiTheme="minorHAnsi" w:cstheme="minorHAnsi"/>
          <w:bCs/>
          <w:sz w:val="20"/>
          <w:szCs w:val="20"/>
        </w:rPr>
      </w:pPr>
    </w:p>
    <w:p w14:paraId="1056E115" w14:textId="42D3698F" w:rsidR="006578DC" w:rsidRPr="004D19B1" w:rsidRDefault="006578DC" w:rsidP="00B13024">
      <w:pPr>
        <w:spacing w:before="60" w:after="60"/>
        <w:ind w:firstLine="0"/>
        <w:jc w:val="both"/>
        <w:rPr>
          <w:rStyle w:val="Laukeliai"/>
          <w:rFonts w:asciiTheme="minorHAnsi" w:hAnsiTheme="minorHAnsi" w:cstheme="minorHAnsi"/>
          <w:bCs/>
          <w:szCs w:val="20"/>
        </w:rPr>
      </w:pPr>
    </w:p>
    <w:sectPr w:rsidR="006578DC" w:rsidRPr="004D19B1" w:rsidSect="00E437BE">
      <w:headerReference w:type="first" r:id="rId12"/>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D1EC" w14:textId="77777777" w:rsidR="009E5A1C" w:rsidRDefault="009E5A1C" w:rsidP="002603FC">
      <w:r>
        <w:separator/>
      </w:r>
    </w:p>
  </w:endnote>
  <w:endnote w:type="continuationSeparator" w:id="0">
    <w:p w14:paraId="2D9D9811" w14:textId="77777777" w:rsidR="009E5A1C" w:rsidRDefault="009E5A1C" w:rsidP="002603FC">
      <w:r>
        <w:continuationSeparator/>
      </w:r>
    </w:p>
  </w:endnote>
  <w:endnote w:type="continuationNotice" w:id="1">
    <w:p w14:paraId="4B6D293C" w14:textId="77777777" w:rsidR="009E5A1C" w:rsidRDefault="009E5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D0930" w14:textId="77777777" w:rsidR="009E5A1C" w:rsidRDefault="009E5A1C" w:rsidP="002603FC">
      <w:r>
        <w:separator/>
      </w:r>
    </w:p>
  </w:footnote>
  <w:footnote w:type="continuationSeparator" w:id="0">
    <w:p w14:paraId="6D3CE6D4" w14:textId="77777777" w:rsidR="009E5A1C" w:rsidRDefault="009E5A1C" w:rsidP="002603FC">
      <w:r>
        <w:continuationSeparator/>
      </w:r>
    </w:p>
  </w:footnote>
  <w:footnote w:type="continuationNotice" w:id="1">
    <w:p w14:paraId="72807F22" w14:textId="77777777" w:rsidR="009E5A1C" w:rsidRDefault="009E5A1C"/>
  </w:footnote>
  <w:footnote w:id="2">
    <w:p w14:paraId="6A3D9E1E" w14:textId="77777777" w:rsidR="00E3008F" w:rsidRPr="00E3008F" w:rsidRDefault="00E51BB2" w:rsidP="00E3008F">
      <w:pPr>
        <w:pStyle w:val="ListParagraph"/>
        <w:ind w:left="502" w:hanging="360"/>
        <w:jc w:val="both"/>
        <w:rPr>
          <w:rFonts w:asciiTheme="minorHAnsi" w:hAnsiTheme="minorHAnsi" w:cstheme="minorHAnsi"/>
          <w:sz w:val="20"/>
          <w:szCs w:val="20"/>
        </w:rPr>
      </w:pPr>
      <w:r>
        <w:rPr>
          <w:rStyle w:val="FootnoteReference"/>
        </w:rPr>
        <w:footnoteRef/>
      </w:r>
      <w:r>
        <w:t xml:space="preserve"> </w:t>
      </w:r>
      <w:r w:rsidR="00E3008F" w:rsidRPr="00E3008F">
        <w:rPr>
          <w:rFonts w:asciiTheme="minorHAnsi" w:hAnsiTheme="minorHAnsi" w:cstheme="minorHAnsi"/>
          <w:sz w:val="20"/>
          <w:szCs w:val="20"/>
        </w:rPr>
        <w:t>Lietuvos Respublikos planuojamos ūkinės veiklos poveikio aplinkai vertinimo įstatymo aktuali redakcija;</w:t>
      </w:r>
    </w:p>
    <w:p w14:paraId="43E23B3F" w14:textId="15916BD3" w:rsidR="00E51BB2" w:rsidRPr="00E3008F" w:rsidRDefault="00E3008F" w:rsidP="00E3008F">
      <w:pPr>
        <w:pStyle w:val="FootnoteText"/>
        <w:ind w:firstLine="0"/>
        <w:jc w:val="both"/>
        <w:rPr>
          <w:rFonts w:asciiTheme="minorHAnsi" w:hAnsiTheme="minorHAnsi" w:cstheme="minorHAnsi"/>
        </w:rPr>
      </w:pPr>
      <w:r w:rsidRPr="00E3008F">
        <w:rPr>
          <w:rFonts w:asciiTheme="minorHAnsi" w:hAnsiTheme="minorHAnsi" w:cstheme="minorHAnsi"/>
        </w:rPr>
        <w:t>Lietuvos Respublikos</w:t>
      </w:r>
      <w:r w:rsidR="00DD5E2D" w:rsidRPr="00E3008F">
        <w:rPr>
          <w:rFonts w:asciiTheme="minorHAnsi" w:hAnsiTheme="minorHAnsi" w:cstheme="minorHAnsi"/>
        </w:rPr>
        <w:t xml:space="preserve"> aplinkos ministro įsakymo Nr. </w:t>
      </w:r>
      <w:hyperlink r:id="rId1" w:history="1">
        <w:r w:rsidR="00E51BB2" w:rsidRPr="00E3008F">
          <w:rPr>
            <w:rStyle w:val="Hyperlink"/>
            <w:rFonts w:asciiTheme="minorHAnsi" w:hAnsiTheme="minorHAnsi" w:cstheme="minorHAnsi"/>
          </w:rPr>
          <w:t xml:space="preserve">D1-845 </w:t>
        </w:r>
        <w:r w:rsidR="00DD5E2D" w:rsidRPr="00E3008F">
          <w:rPr>
            <w:rStyle w:val="Hyperlink"/>
            <w:rFonts w:asciiTheme="minorHAnsi" w:hAnsiTheme="minorHAnsi" w:cstheme="minorHAnsi"/>
          </w:rPr>
          <w:t>„</w:t>
        </w:r>
        <w:r w:rsidR="00E51BB2" w:rsidRPr="00E3008F">
          <w:rPr>
            <w:rStyle w:val="Hyperlink"/>
            <w:rFonts w:asciiTheme="minorHAnsi" w:hAnsiTheme="minorHAnsi" w:cstheme="minorHAnsi"/>
          </w:rPr>
          <w:t>Dėl Planuojamos ūkinės veiklos atrankos dėl poveikio aplinkai vertinimo tvarkos aprašo patvirtinimo</w:t>
        </w:r>
      </w:hyperlink>
      <w:r w:rsidR="00DD5E2D" w:rsidRPr="00E3008F">
        <w:rPr>
          <w:rFonts w:asciiTheme="minorHAnsi" w:hAnsiTheme="minorHAnsi" w:cstheme="minorHAnsi"/>
        </w:rPr>
        <w:t>“ aktuali redakcija</w:t>
      </w:r>
      <w:r w:rsidRPr="00E3008F">
        <w:rPr>
          <w:rFonts w:asciiTheme="minorHAnsi" w:hAnsiTheme="minorHAnsi" w:cstheme="minorHAnsi"/>
        </w:rPr>
        <w:t>;</w:t>
      </w:r>
    </w:p>
    <w:p w14:paraId="1970A1D2" w14:textId="03F43494" w:rsidR="00E3008F" w:rsidRDefault="00E3008F" w:rsidP="00E3008F">
      <w:pPr>
        <w:ind w:firstLine="0"/>
        <w:jc w:val="both"/>
      </w:pPr>
      <w:r w:rsidRPr="00E3008F">
        <w:rPr>
          <w:rFonts w:asciiTheme="minorHAnsi" w:hAnsiTheme="minorHAnsi" w:cstheme="minorHAnsi"/>
          <w:sz w:val="20"/>
          <w:szCs w:val="20"/>
        </w:rPr>
        <w:t>Lietuvos Respublikos aplinkos ministro Nr. D1-885 „Dėl Planuojamos ūkinės veiklos poveikio aplinkai vertinimo tvarkos aprašo patvirtinimo“ aktuali redakcija.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78CAA785" w:rsidR="00296F9B" w:rsidRPr="00FE2799" w:rsidRDefault="00296F9B" w:rsidP="00FE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0E5C"/>
    <w:multiLevelType w:val="hybridMultilevel"/>
    <w:tmpl w:val="2586E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F24ED4"/>
    <w:multiLevelType w:val="multilevel"/>
    <w:tmpl w:val="E2D838F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130774"/>
    <w:multiLevelType w:val="multilevel"/>
    <w:tmpl w:val="13A02E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88E3596"/>
    <w:multiLevelType w:val="multilevel"/>
    <w:tmpl w:val="FA427F9E"/>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hint="default"/>
        <w:b w:val="0"/>
        <w:bCs w:val="0"/>
        <w:i w:val="0"/>
        <w:iCs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4B2876C0"/>
    <w:multiLevelType w:val="multilevel"/>
    <w:tmpl w:val="1300586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5"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37365D"/>
    <w:multiLevelType w:val="hybridMultilevel"/>
    <w:tmpl w:val="7FB23C1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9"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FB92472"/>
    <w:multiLevelType w:val="hybridMultilevel"/>
    <w:tmpl w:val="1EA26D0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359555014">
    <w:abstractNumId w:val="6"/>
  </w:num>
  <w:num w:numId="2" w16cid:durableId="512301793">
    <w:abstractNumId w:val="7"/>
  </w:num>
  <w:num w:numId="3" w16cid:durableId="174730708">
    <w:abstractNumId w:val="5"/>
  </w:num>
  <w:num w:numId="4" w16cid:durableId="1810585374">
    <w:abstractNumId w:val="9"/>
  </w:num>
  <w:num w:numId="5" w16cid:durableId="1048843915">
    <w:abstractNumId w:val="3"/>
  </w:num>
  <w:num w:numId="6" w16cid:durableId="1351955660">
    <w:abstractNumId w:val="2"/>
  </w:num>
  <w:num w:numId="7" w16cid:durableId="2057467133">
    <w:abstractNumId w:val="4"/>
  </w:num>
  <w:num w:numId="8" w16cid:durableId="622006174">
    <w:abstractNumId w:val="0"/>
  </w:num>
  <w:num w:numId="9" w16cid:durableId="578289746">
    <w:abstractNumId w:val="8"/>
  </w:num>
  <w:num w:numId="10" w16cid:durableId="1278827482">
    <w:abstractNumId w:val="10"/>
  </w:num>
  <w:num w:numId="11" w16cid:durableId="443810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28C2"/>
    <w:rsid w:val="00002EF1"/>
    <w:rsid w:val="0000366B"/>
    <w:rsid w:val="00004002"/>
    <w:rsid w:val="00006DCB"/>
    <w:rsid w:val="000103ED"/>
    <w:rsid w:val="00011091"/>
    <w:rsid w:val="0001116F"/>
    <w:rsid w:val="00013791"/>
    <w:rsid w:val="000151CB"/>
    <w:rsid w:val="00016599"/>
    <w:rsid w:val="000170DB"/>
    <w:rsid w:val="00023118"/>
    <w:rsid w:val="0002678A"/>
    <w:rsid w:val="00026C85"/>
    <w:rsid w:val="000276CB"/>
    <w:rsid w:val="00027C50"/>
    <w:rsid w:val="00033933"/>
    <w:rsid w:val="00040C22"/>
    <w:rsid w:val="000414C6"/>
    <w:rsid w:val="0004332C"/>
    <w:rsid w:val="000442C7"/>
    <w:rsid w:val="00046A73"/>
    <w:rsid w:val="0005045B"/>
    <w:rsid w:val="00050BFE"/>
    <w:rsid w:val="00050CA6"/>
    <w:rsid w:val="00051421"/>
    <w:rsid w:val="00052E08"/>
    <w:rsid w:val="0005319A"/>
    <w:rsid w:val="00054745"/>
    <w:rsid w:val="00056247"/>
    <w:rsid w:val="00056A75"/>
    <w:rsid w:val="00057B90"/>
    <w:rsid w:val="000617D3"/>
    <w:rsid w:val="00062479"/>
    <w:rsid w:val="00064A55"/>
    <w:rsid w:val="000664B6"/>
    <w:rsid w:val="00067852"/>
    <w:rsid w:val="00067BC3"/>
    <w:rsid w:val="00071091"/>
    <w:rsid w:val="0007233A"/>
    <w:rsid w:val="00072640"/>
    <w:rsid w:val="00072731"/>
    <w:rsid w:val="00072963"/>
    <w:rsid w:val="00072BF0"/>
    <w:rsid w:val="00073360"/>
    <w:rsid w:val="00073C5E"/>
    <w:rsid w:val="00073EC1"/>
    <w:rsid w:val="00074B48"/>
    <w:rsid w:val="00075812"/>
    <w:rsid w:val="00075E8E"/>
    <w:rsid w:val="00076437"/>
    <w:rsid w:val="00076448"/>
    <w:rsid w:val="00076520"/>
    <w:rsid w:val="0007659C"/>
    <w:rsid w:val="00076871"/>
    <w:rsid w:val="00081DF3"/>
    <w:rsid w:val="0008307F"/>
    <w:rsid w:val="00085B8D"/>
    <w:rsid w:val="0008677C"/>
    <w:rsid w:val="0008704B"/>
    <w:rsid w:val="00087214"/>
    <w:rsid w:val="00087C8B"/>
    <w:rsid w:val="0009055A"/>
    <w:rsid w:val="00091644"/>
    <w:rsid w:val="00094BC2"/>
    <w:rsid w:val="0009564F"/>
    <w:rsid w:val="00095675"/>
    <w:rsid w:val="000A0FEE"/>
    <w:rsid w:val="000A1DA8"/>
    <w:rsid w:val="000A2E49"/>
    <w:rsid w:val="000A3303"/>
    <w:rsid w:val="000A4483"/>
    <w:rsid w:val="000A4C30"/>
    <w:rsid w:val="000A6434"/>
    <w:rsid w:val="000B01C1"/>
    <w:rsid w:val="000B14F4"/>
    <w:rsid w:val="000B1691"/>
    <w:rsid w:val="000B18AD"/>
    <w:rsid w:val="000B1DE5"/>
    <w:rsid w:val="000B33B1"/>
    <w:rsid w:val="000B3633"/>
    <w:rsid w:val="000B3D60"/>
    <w:rsid w:val="000B3E73"/>
    <w:rsid w:val="000B5E87"/>
    <w:rsid w:val="000B75C5"/>
    <w:rsid w:val="000B7F21"/>
    <w:rsid w:val="000C1FC3"/>
    <w:rsid w:val="000C2250"/>
    <w:rsid w:val="000C248C"/>
    <w:rsid w:val="000C2FEC"/>
    <w:rsid w:val="000C3130"/>
    <w:rsid w:val="000C31B5"/>
    <w:rsid w:val="000C3781"/>
    <w:rsid w:val="000C5268"/>
    <w:rsid w:val="000C6AC9"/>
    <w:rsid w:val="000C6D24"/>
    <w:rsid w:val="000C7E87"/>
    <w:rsid w:val="000D0922"/>
    <w:rsid w:val="000D4D81"/>
    <w:rsid w:val="000D4FD5"/>
    <w:rsid w:val="000D59EE"/>
    <w:rsid w:val="000D5DB7"/>
    <w:rsid w:val="000D6FD8"/>
    <w:rsid w:val="000D737D"/>
    <w:rsid w:val="000D7856"/>
    <w:rsid w:val="000E16CE"/>
    <w:rsid w:val="000E234D"/>
    <w:rsid w:val="000E49EF"/>
    <w:rsid w:val="000E4FF0"/>
    <w:rsid w:val="000E5C27"/>
    <w:rsid w:val="000E5F2F"/>
    <w:rsid w:val="000E77E5"/>
    <w:rsid w:val="000E78C8"/>
    <w:rsid w:val="000F028E"/>
    <w:rsid w:val="000F1225"/>
    <w:rsid w:val="000F15A3"/>
    <w:rsid w:val="000F1EE8"/>
    <w:rsid w:val="000F3BEB"/>
    <w:rsid w:val="000F4407"/>
    <w:rsid w:val="000F5DB2"/>
    <w:rsid w:val="000F602B"/>
    <w:rsid w:val="000F63E9"/>
    <w:rsid w:val="000F6495"/>
    <w:rsid w:val="00103850"/>
    <w:rsid w:val="00103BBF"/>
    <w:rsid w:val="0010417F"/>
    <w:rsid w:val="00104F07"/>
    <w:rsid w:val="0010639D"/>
    <w:rsid w:val="00106E8F"/>
    <w:rsid w:val="00116AD2"/>
    <w:rsid w:val="00117BB5"/>
    <w:rsid w:val="00126608"/>
    <w:rsid w:val="001271E5"/>
    <w:rsid w:val="00132B10"/>
    <w:rsid w:val="00132FA7"/>
    <w:rsid w:val="0013304A"/>
    <w:rsid w:val="00133391"/>
    <w:rsid w:val="00133406"/>
    <w:rsid w:val="00133610"/>
    <w:rsid w:val="00137101"/>
    <w:rsid w:val="00137DB7"/>
    <w:rsid w:val="0014024D"/>
    <w:rsid w:val="0014153C"/>
    <w:rsid w:val="001423C5"/>
    <w:rsid w:val="0014402D"/>
    <w:rsid w:val="001443B9"/>
    <w:rsid w:val="00145DF1"/>
    <w:rsid w:val="00145EC2"/>
    <w:rsid w:val="001468EE"/>
    <w:rsid w:val="00146CD7"/>
    <w:rsid w:val="00146EDB"/>
    <w:rsid w:val="0014768B"/>
    <w:rsid w:val="001477D5"/>
    <w:rsid w:val="001509B5"/>
    <w:rsid w:val="00151FF4"/>
    <w:rsid w:val="00154CC7"/>
    <w:rsid w:val="0015531B"/>
    <w:rsid w:val="00155A87"/>
    <w:rsid w:val="00155D2E"/>
    <w:rsid w:val="00157655"/>
    <w:rsid w:val="00160447"/>
    <w:rsid w:val="00161BCD"/>
    <w:rsid w:val="0016258A"/>
    <w:rsid w:val="0016481E"/>
    <w:rsid w:val="0016541B"/>
    <w:rsid w:val="001655A4"/>
    <w:rsid w:val="00165F80"/>
    <w:rsid w:val="00166799"/>
    <w:rsid w:val="00166EE5"/>
    <w:rsid w:val="00167160"/>
    <w:rsid w:val="001707C4"/>
    <w:rsid w:val="001715E6"/>
    <w:rsid w:val="00172BFB"/>
    <w:rsid w:val="001730AF"/>
    <w:rsid w:val="00175386"/>
    <w:rsid w:val="00176437"/>
    <w:rsid w:val="00176F0F"/>
    <w:rsid w:val="001771BF"/>
    <w:rsid w:val="00180300"/>
    <w:rsid w:val="00182602"/>
    <w:rsid w:val="0018339C"/>
    <w:rsid w:val="00184596"/>
    <w:rsid w:val="00185198"/>
    <w:rsid w:val="0018534E"/>
    <w:rsid w:val="001907CA"/>
    <w:rsid w:val="00192692"/>
    <w:rsid w:val="001930F0"/>
    <w:rsid w:val="00193880"/>
    <w:rsid w:val="00194EB3"/>
    <w:rsid w:val="0019567D"/>
    <w:rsid w:val="00197A8B"/>
    <w:rsid w:val="001A07A6"/>
    <w:rsid w:val="001A252C"/>
    <w:rsid w:val="001A2A3C"/>
    <w:rsid w:val="001A31CB"/>
    <w:rsid w:val="001A356B"/>
    <w:rsid w:val="001A3ABD"/>
    <w:rsid w:val="001A456C"/>
    <w:rsid w:val="001A4CE7"/>
    <w:rsid w:val="001A58C0"/>
    <w:rsid w:val="001A59F5"/>
    <w:rsid w:val="001A5D60"/>
    <w:rsid w:val="001A7CF7"/>
    <w:rsid w:val="001B12DE"/>
    <w:rsid w:val="001B4540"/>
    <w:rsid w:val="001B4B7F"/>
    <w:rsid w:val="001B5222"/>
    <w:rsid w:val="001C033C"/>
    <w:rsid w:val="001C0FEC"/>
    <w:rsid w:val="001C1525"/>
    <w:rsid w:val="001C1584"/>
    <w:rsid w:val="001C1EFB"/>
    <w:rsid w:val="001C23C6"/>
    <w:rsid w:val="001C3CC6"/>
    <w:rsid w:val="001C4475"/>
    <w:rsid w:val="001C4992"/>
    <w:rsid w:val="001C4EA1"/>
    <w:rsid w:val="001C6825"/>
    <w:rsid w:val="001C7327"/>
    <w:rsid w:val="001D049E"/>
    <w:rsid w:val="001D053E"/>
    <w:rsid w:val="001D1034"/>
    <w:rsid w:val="001D3827"/>
    <w:rsid w:val="001D3E08"/>
    <w:rsid w:val="001D5116"/>
    <w:rsid w:val="001D575B"/>
    <w:rsid w:val="001D6D09"/>
    <w:rsid w:val="001D7C75"/>
    <w:rsid w:val="001E05D3"/>
    <w:rsid w:val="001E1C67"/>
    <w:rsid w:val="001E1FBA"/>
    <w:rsid w:val="001E2D2F"/>
    <w:rsid w:val="001E2D7A"/>
    <w:rsid w:val="001E37D4"/>
    <w:rsid w:val="001E3BDB"/>
    <w:rsid w:val="001E3DC6"/>
    <w:rsid w:val="001E480C"/>
    <w:rsid w:val="001E4F13"/>
    <w:rsid w:val="001E56A2"/>
    <w:rsid w:val="001E5B25"/>
    <w:rsid w:val="001E67DB"/>
    <w:rsid w:val="001F0E64"/>
    <w:rsid w:val="001F0E70"/>
    <w:rsid w:val="001F1F21"/>
    <w:rsid w:val="001F2E57"/>
    <w:rsid w:val="001F4CF8"/>
    <w:rsid w:val="001F5523"/>
    <w:rsid w:val="001F5E84"/>
    <w:rsid w:val="001F621F"/>
    <w:rsid w:val="001F675E"/>
    <w:rsid w:val="00202A91"/>
    <w:rsid w:val="00203387"/>
    <w:rsid w:val="00203CCB"/>
    <w:rsid w:val="00205008"/>
    <w:rsid w:val="002108F0"/>
    <w:rsid w:val="00211762"/>
    <w:rsid w:val="00211FF0"/>
    <w:rsid w:val="0021243C"/>
    <w:rsid w:val="00212746"/>
    <w:rsid w:val="00212F04"/>
    <w:rsid w:val="00213999"/>
    <w:rsid w:val="00214B64"/>
    <w:rsid w:val="00215459"/>
    <w:rsid w:val="0021585C"/>
    <w:rsid w:val="00215F13"/>
    <w:rsid w:val="002166C0"/>
    <w:rsid w:val="00216CC4"/>
    <w:rsid w:val="0021739F"/>
    <w:rsid w:val="00217CF2"/>
    <w:rsid w:val="0022192C"/>
    <w:rsid w:val="00222247"/>
    <w:rsid w:val="00222356"/>
    <w:rsid w:val="00223486"/>
    <w:rsid w:val="00227C53"/>
    <w:rsid w:val="002305F9"/>
    <w:rsid w:val="00232044"/>
    <w:rsid w:val="002327CF"/>
    <w:rsid w:val="00232F4D"/>
    <w:rsid w:val="00232F81"/>
    <w:rsid w:val="00233298"/>
    <w:rsid w:val="002337F3"/>
    <w:rsid w:val="00234F8F"/>
    <w:rsid w:val="00235F38"/>
    <w:rsid w:val="00236FEF"/>
    <w:rsid w:val="0023731F"/>
    <w:rsid w:val="002401B3"/>
    <w:rsid w:val="00241062"/>
    <w:rsid w:val="00242A88"/>
    <w:rsid w:val="00243DF3"/>
    <w:rsid w:val="002447D6"/>
    <w:rsid w:val="0024495E"/>
    <w:rsid w:val="00244E8C"/>
    <w:rsid w:val="0024554A"/>
    <w:rsid w:val="0024557F"/>
    <w:rsid w:val="002471C3"/>
    <w:rsid w:val="0024731A"/>
    <w:rsid w:val="00250407"/>
    <w:rsid w:val="0025176A"/>
    <w:rsid w:val="00253981"/>
    <w:rsid w:val="00254E10"/>
    <w:rsid w:val="0025755A"/>
    <w:rsid w:val="002603FC"/>
    <w:rsid w:val="00260F01"/>
    <w:rsid w:val="0026171C"/>
    <w:rsid w:val="00263716"/>
    <w:rsid w:val="00263E12"/>
    <w:rsid w:val="002642B1"/>
    <w:rsid w:val="00266DA5"/>
    <w:rsid w:val="00270022"/>
    <w:rsid w:val="00270A67"/>
    <w:rsid w:val="002719AB"/>
    <w:rsid w:val="00271ADE"/>
    <w:rsid w:val="00272CBB"/>
    <w:rsid w:val="00274934"/>
    <w:rsid w:val="00274DE1"/>
    <w:rsid w:val="002758C8"/>
    <w:rsid w:val="00276030"/>
    <w:rsid w:val="002769EC"/>
    <w:rsid w:val="00280404"/>
    <w:rsid w:val="00280429"/>
    <w:rsid w:val="00280902"/>
    <w:rsid w:val="0028149A"/>
    <w:rsid w:val="002832B4"/>
    <w:rsid w:val="00284E63"/>
    <w:rsid w:val="00285EB5"/>
    <w:rsid w:val="00285F5A"/>
    <w:rsid w:val="00291EB3"/>
    <w:rsid w:val="00294A23"/>
    <w:rsid w:val="00294CB7"/>
    <w:rsid w:val="00296825"/>
    <w:rsid w:val="00296946"/>
    <w:rsid w:val="00296F9B"/>
    <w:rsid w:val="002A0089"/>
    <w:rsid w:val="002A0632"/>
    <w:rsid w:val="002A08A9"/>
    <w:rsid w:val="002A2432"/>
    <w:rsid w:val="002A2E6C"/>
    <w:rsid w:val="002A423E"/>
    <w:rsid w:val="002A47D8"/>
    <w:rsid w:val="002A4A82"/>
    <w:rsid w:val="002A6169"/>
    <w:rsid w:val="002A715D"/>
    <w:rsid w:val="002B00BE"/>
    <w:rsid w:val="002B0B10"/>
    <w:rsid w:val="002B0B5E"/>
    <w:rsid w:val="002B30EF"/>
    <w:rsid w:val="002B4531"/>
    <w:rsid w:val="002B467D"/>
    <w:rsid w:val="002B5231"/>
    <w:rsid w:val="002B7832"/>
    <w:rsid w:val="002C034E"/>
    <w:rsid w:val="002C1459"/>
    <w:rsid w:val="002C32D5"/>
    <w:rsid w:val="002C38B1"/>
    <w:rsid w:val="002C3984"/>
    <w:rsid w:val="002C413D"/>
    <w:rsid w:val="002C5642"/>
    <w:rsid w:val="002C56B8"/>
    <w:rsid w:val="002C6EF0"/>
    <w:rsid w:val="002C7B47"/>
    <w:rsid w:val="002D132A"/>
    <w:rsid w:val="002D3885"/>
    <w:rsid w:val="002D47EF"/>
    <w:rsid w:val="002D4B5D"/>
    <w:rsid w:val="002D511A"/>
    <w:rsid w:val="002E0294"/>
    <w:rsid w:val="002E10EA"/>
    <w:rsid w:val="002E12AF"/>
    <w:rsid w:val="002E1D27"/>
    <w:rsid w:val="002E24C0"/>
    <w:rsid w:val="002E24E7"/>
    <w:rsid w:val="002E3543"/>
    <w:rsid w:val="002E4E1F"/>
    <w:rsid w:val="002E5695"/>
    <w:rsid w:val="002E634F"/>
    <w:rsid w:val="002E78A1"/>
    <w:rsid w:val="002F0CE7"/>
    <w:rsid w:val="002F2927"/>
    <w:rsid w:val="002F3052"/>
    <w:rsid w:val="002F3839"/>
    <w:rsid w:val="002F4281"/>
    <w:rsid w:val="002F5316"/>
    <w:rsid w:val="002F58F5"/>
    <w:rsid w:val="003016F6"/>
    <w:rsid w:val="003020F9"/>
    <w:rsid w:val="003022A9"/>
    <w:rsid w:val="00303831"/>
    <w:rsid w:val="00304073"/>
    <w:rsid w:val="0030408D"/>
    <w:rsid w:val="003071CD"/>
    <w:rsid w:val="00311313"/>
    <w:rsid w:val="00311739"/>
    <w:rsid w:val="00312460"/>
    <w:rsid w:val="00313156"/>
    <w:rsid w:val="00314A73"/>
    <w:rsid w:val="003151BD"/>
    <w:rsid w:val="003151E2"/>
    <w:rsid w:val="00316878"/>
    <w:rsid w:val="00316904"/>
    <w:rsid w:val="003169B4"/>
    <w:rsid w:val="00317CA2"/>
    <w:rsid w:val="00317CF5"/>
    <w:rsid w:val="003208E1"/>
    <w:rsid w:val="00320F52"/>
    <w:rsid w:val="00321FF4"/>
    <w:rsid w:val="003246C2"/>
    <w:rsid w:val="0032581E"/>
    <w:rsid w:val="00325BEE"/>
    <w:rsid w:val="00325DE7"/>
    <w:rsid w:val="00331A21"/>
    <w:rsid w:val="00332258"/>
    <w:rsid w:val="003330BC"/>
    <w:rsid w:val="00334DB4"/>
    <w:rsid w:val="00335169"/>
    <w:rsid w:val="003356F5"/>
    <w:rsid w:val="00335BFB"/>
    <w:rsid w:val="00345CED"/>
    <w:rsid w:val="00346A04"/>
    <w:rsid w:val="00346F83"/>
    <w:rsid w:val="00347DF1"/>
    <w:rsid w:val="00350A67"/>
    <w:rsid w:val="00351A15"/>
    <w:rsid w:val="003529B1"/>
    <w:rsid w:val="003539B3"/>
    <w:rsid w:val="00353BD3"/>
    <w:rsid w:val="00354F91"/>
    <w:rsid w:val="003558EF"/>
    <w:rsid w:val="0035616E"/>
    <w:rsid w:val="00356628"/>
    <w:rsid w:val="00357E3F"/>
    <w:rsid w:val="00361C51"/>
    <w:rsid w:val="00363138"/>
    <w:rsid w:val="003675BE"/>
    <w:rsid w:val="00367C8B"/>
    <w:rsid w:val="00371AB8"/>
    <w:rsid w:val="00371BF2"/>
    <w:rsid w:val="00374170"/>
    <w:rsid w:val="003741ED"/>
    <w:rsid w:val="00375728"/>
    <w:rsid w:val="0037576B"/>
    <w:rsid w:val="003765A7"/>
    <w:rsid w:val="003800D1"/>
    <w:rsid w:val="00380DE6"/>
    <w:rsid w:val="00380F33"/>
    <w:rsid w:val="0038100D"/>
    <w:rsid w:val="00381947"/>
    <w:rsid w:val="00381ED8"/>
    <w:rsid w:val="00382A2A"/>
    <w:rsid w:val="00382F54"/>
    <w:rsid w:val="00384456"/>
    <w:rsid w:val="00384DC9"/>
    <w:rsid w:val="00386313"/>
    <w:rsid w:val="0038771B"/>
    <w:rsid w:val="00387805"/>
    <w:rsid w:val="00387A6F"/>
    <w:rsid w:val="00387E10"/>
    <w:rsid w:val="003919E9"/>
    <w:rsid w:val="00392400"/>
    <w:rsid w:val="003924DE"/>
    <w:rsid w:val="003937EE"/>
    <w:rsid w:val="00393801"/>
    <w:rsid w:val="00394A29"/>
    <w:rsid w:val="00395487"/>
    <w:rsid w:val="00396715"/>
    <w:rsid w:val="003A0C77"/>
    <w:rsid w:val="003A0CE9"/>
    <w:rsid w:val="003A48ED"/>
    <w:rsid w:val="003A7942"/>
    <w:rsid w:val="003B2839"/>
    <w:rsid w:val="003B32FE"/>
    <w:rsid w:val="003B45A7"/>
    <w:rsid w:val="003B4DEF"/>
    <w:rsid w:val="003B59DE"/>
    <w:rsid w:val="003B5C1E"/>
    <w:rsid w:val="003B7B61"/>
    <w:rsid w:val="003C0DAE"/>
    <w:rsid w:val="003C238E"/>
    <w:rsid w:val="003C3339"/>
    <w:rsid w:val="003C36A6"/>
    <w:rsid w:val="003C3E82"/>
    <w:rsid w:val="003C493C"/>
    <w:rsid w:val="003C5752"/>
    <w:rsid w:val="003C6230"/>
    <w:rsid w:val="003C646A"/>
    <w:rsid w:val="003D286C"/>
    <w:rsid w:val="003D2988"/>
    <w:rsid w:val="003D2BA3"/>
    <w:rsid w:val="003D41D8"/>
    <w:rsid w:val="003E04B2"/>
    <w:rsid w:val="003E2110"/>
    <w:rsid w:val="003E3961"/>
    <w:rsid w:val="003E443A"/>
    <w:rsid w:val="003E5730"/>
    <w:rsid w:val="003E6E0F"/>
    <w:rsid w:val="003E7477"/>
    <w:rsid w:val="003E74A7"/>
    <w:rsid w:val="003E7AE7"/>
    <w:rsid w:val="003F01BC"/>
    <w:rsid w:val="003F0313"/>
    <w:rsid w:val="003F10DA"/>
    <w:rsid w:val="003F20DE"/>
    <w:rsid w:val="003F2B72"/>
    <w:rsid w:val="003F3183"/>
    <w:rsid w:val="003F4E82"/>
    <w:rsid w:val="003F4FE2"/>
    <w:rsid w:val="003F5F71"/>
    <w:rsid w:val="003F6CC5"/>
    <w:rsid w:val="003F724F"/>
    <w:rsid w:val="00400C26"/>
    <w:rsid w:val="00401220"/>
    <w:rsid w:val="00401424"/>
    <w:rsid w:val="0040202A"/>
    <w:rsid w:val="00403BC7"/>
    <w:rsid w:val="00405BC2"/>
    <w:rsid w:val="0040710A"/>
    <w:rsid w:val="00407F9E"/>
    <w:rsid w:val="0041485A"/>
    <w:rsid w:val="00415F99"/>
    <w:rsid w:val="004213A6"/>
    <w:rsid w:val="004243B6"/>
    <w:rsid w:val="004264D1"/>
    <w:rsid w:val="00431ECE"/>
    <w:rsid w:val="00433C0A"/>
    <w:rsid w:val="00434D4F"/>
    <w:rsid w:val="004358B7"/>
    <w:rsid w:val="00435A70"/>
    <w:rsid w:val="00435ABD"/>
    <w:rsid w:val="00435D09"/>
    <w:rsid w:val="004362F5"/>
    <w:rsid w:val="0043657C"/>
    <w:rsid w:val="00436B4D"/>
    <w:rsid w:val="00437AA7"/>
    <w:rsid w:val="00440E65"/>
    <w:rsid w:val="00440FE2"/>
    <w:rsid w:val="004427D3"/>
    <w:rsid w:val="00442B01"/>
    <w:rsid w:val="0044569D"/>
    <w:rsid w:val="0044644B"/>
    <w:rsid w:val="00450F32"/>
    <w:rsid w:val="00451687"/>
    <w:rsid w:val="00453CF8"/>
    <w:rsid w:val="004546EA"/>
    <w:rsid w:val="00454CFF"/>
    <w:rsid w:val="004575DE"/>
    <w:rsid w:val="0045781C"/>
    <w:rsid w:val="00460C8D"/>
    <w:rsid w:val="004610A5"/>
    <w:rsid w:val="004613A7"/>
    <w:rsid w:val="0046263D"/>
    <w:rsid w:val="0046264B"/>
    <w:rsid w:val="00463694"/>
    <w:rsid w:val="00464935"/>
    <w:rsid w:val="00465293"/>
    <w:rsid w:val="0046604F"/>
    <w:rsid w:val="00472083"/>
    <w:rsid w:val="00472480"/>
    <w:rsid w:val="00472D29"/>
    <w:rsid w:val="0047323D"/>
    <w:rsid w:val="0047491B"/>
    <w:rsid w:val="0047720A"/>
    <w:rsid w:val="00477A61"/>
    <w:rsid w:val="0048016C"/>
    <w:rsid w:val="00480299"/>
    <w:rsid w:val="004805AB"/>
    <w:rsid w:val="00480E52"/>
    <w:rsid w:val="00482C80"/>
    <w:rsid w:val="00483BF6"/>
    <w:rsid w:val="004843FD"/>
    <w:rsid w:val="004844F2"/>
    <w:rsid w:val="004851E0"/>
    <w:rsid w:val="00485CE8"/>
    <w:rsid w:val="004869E3"/>
    <w:rsid w:val="00486A3B"/>
    <w:rsid w:val="0048724F"/>
    <w:rsid w:val="00487C20"/>
    <w:rsid w:val="00490302"/>
    <w:rsid w:val="0049114B"/>
    <w:rsid w:val="0049183D"/>
    <w:rsid w:val="00491880"/>
    <w:rsid w:val="00492BFC"/>
    <w:rsid w:val="004A2948"/>
    <w:rsid w:val="004A47E1"/>
    <w:rsid w:val="004A6509"/>
    <w:rsid w:val="004A6784"/>
    <w:rsid w:val="004A6BAD"/>
    <w:rsid w:val="004B1B61"/>
    <w:rsid w:val="004B208F"/>
    <w:rsid w:val="004B4A0E"/>
    <w:rsid w:val="004B506C"/>
    <w:rsid w:val="004B54A2"/>
    <w:rsid w:val="004B55E6"/>
    <w:rsid w:val="004B5BD6"/>
    <w:rsid w:val="004B60EA"/>
    <w:rsid w:val="004B70FC"/>
    <w:rsid w:val="004C2242"/>
    <w:rsid w:val="004C32A8"/>
    <w:rsid w:val="004C40EC"/>
    <w:rsid w:val="004D19B1"/>
    <w:rsid w:val="004D2D73"/>
    <w:rsid w:val="004D3D58"/>
    <w:rsid w:val="004D401B"/>
    <w:rsid w:val="004D4E61"/>
    <w:rsid w:val="004D6E4D"/>
    <w:rsid w:val="004E03D6"/>
    <w:rsid w:val="004E1062"/>
    <w:rsid w:val="004E14CA"/>
    <w:rsid w:val="004E21F3"/>
    <w:rsid w:val="004E2810"/>
    <w:rsid w:val="004E4608"/>
    <w:rsid w:val="004E6535"/>
    <w:rsid w:val="004E6BE4"/>
    <w:rsid w:val="004E7EAC"/>
    <w:rsid w:val="004F0E10"/>
    <w:rsid w:val="004F1DA0"/>
    <w:rsid w:val="004F2905"/>
    <w:rsid w:val="004F3DA9"/>
    <w:rsid w:val="004F40DB"/>
    <w:rsid w:val="004F4273"/>
    <w:rsid w:val="004F5833"/>
    <w:rsid w:val="004F59BC"/>
    <w:rsid w:val="004F720A"/>
    <w:rsid w:val="0050052A"/>
    <w:rsid w:val="005008D4"/>
    <w:rsid w:val="00501011"/>
    <w:rsid w:val="00501AE7"/>
    <w:rsid w:val="00501BFC"/>
    <w:rsid w:val="005020F3"/>
    <w:rsid w:val="00502AFB"/>
    <w:rsid w:val="00502FC4"/>
    <w:rsid w:val="00503E03"/>
    <w:rsid w:val="005041D4"/>
    <w:rsid w:val="00504C73"/>
    <w:rsid w:val="00505425"/>
    <w:rsid w:val="005060DF"/>
    <w:rsid w:val="00510802"/>
    <w:rsid w:val="00512988"/>
    <w:rsid w:val="00513522"/>
    <w:rsid w:val="00513B14"/>
    <w:rsid w:val="00514195"/>
    <w:rsid w:val="00514565"/>
    <w:rsid w:val="00515DE0"/>
    <w:rsid w:val="00515FDD"/>
    <w:rsid w:val="0051707F"/>
    <w:rsid w:val="00517EC0"/>
    <w:rsid w:val="005209C4"/>
    <w:rsid w:val="00520ACE"/>
    <w:rsid w:val="00522331"/>
    <w:rsid w:val="005227C9"/>
    <w:rsid w:val="00523089"/>
    <w:rsid w:val="00523B6B"/>
    <w:rsid w:val="005251CD"/>
    <w:rsid w:val="00526CF3"/>
    <w:rsid w:val="005276A9"/>
    <w:rsid w:val="005303E4"/>
    <w:rsid w:val="005307EA"/>
    <w:rsid w:val="0053205A"/>
    <w:rsid w:val="005326C5"/>
    <w:rsid w:val="00532736"/>
    <w:rsid w:val="00534848"/>
    <w:rsid w:val="00534B0A"/>
    <w:rsid w:val="00535B6B"/>
    <w:rsid w:val="00536F6D"/>
    <w:rsid w:val="005372FD"/>
    <w:rsid w:val="005414B1"/>
    <w:rsid w:val="00542FC9"/>
    <w:rsid w:val="005431C4"/>
    <w:rsid w:val="00544D56"/>
    <w:rsid w:val="005450BF"/>
    <w:rsid w:val="0054589D"/>
    <w:rsid w:val="005468BB"/>
    <w:rsid w:val="00547F38"/>
    <w:rsid w:val="0055194C"/>
    <w:rsid w:val="00551F01"/>
    <w:rsid w:val="00552D07"/>
    <w:rsid w:val="00553195"/>
    <w:rsid w:val="0055376C"/>
    <w:rsid w:val="00553928"/>
    <w:rsid w:val="005552C6"/>
    <w:rsid w:val="00556E98"/>
    <w:rsid w:val="0056048B"/>
    <w:rsid w:val="00561AC5"/>
    <w:rsid w:val="005629E0"/>
    <w:rsid w:val="00566229"/>
    <w:rsid w:val="00570116"/>
    <w:rsid w:val="00570FC9"/>
    <w:rsid w:val="00571C21"/>
    <w:rsid w:val="0057384F"/>
    <w:rsid w:val="005745F9"/>
    <w:rsid w:val="0057478F"/>
    <w:rsid w:val="00575474"/>
    <w:rsid w:val="00576E19"/>
    <w:rsid w:val="00580552"/>
    <w:rsid w:val="0058063A"/>
    <w:rsid w:val="00581593"/>
    <w:rsid w:val="00581914"/>
    <w:rsid w:val="00581C12"/>
    <w:rsid w:val="00581D93"/>
    <w:rsid w:val="00582808"/>
    <w:rsid w:val="00583835"/>
    <w:rsid w:val="005850CF"/>
    <w:rsid w:val="00585D5A"/>
    <w:rsid w:val="00586EE1"/>
    <w:rsid w:val="00587BE9"/>
    <w:rsid w:val="00590D2F"/>
    <w:rsid w:val="00591014"/>
    <w:rsid w:val="0059128F"/>
    <w:rsid w:val="005931E5"/>
    <w:rsid w:val="005934E1"/>
    <w:rsid w:val="0059430C"/>
    <w:rsid w:val="0059684E"/>
    <w:rsid w:val="0059784F"/>
    <w:rsid w:val="005A0A44"/>
    <w:rsid w:val="005A0B3D"/>
    <w:rsid w:val="005A1416"/>
    <w:rsid w:val="005A2174"/>
    <w:rsid w:val="005A243E"/>
    <w:rsid w:val="005A34F7"/>
    <w:rsid w:val="005A5DF5"/>
    <w:rsid w:val="005A681D"/>
    <w:rsid w:val="005B0389"/>
    <w:rsid w:val="005B0774"/>
    <w:rsid w:val="005B17DD"/>
    <w:rsid w:val="005B201C"/>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1C8F"/>
    <w:rsid w:val="005C2847"/>
    <w:rsid w:val="005C2B0D"/>
    <w:rsid w:val="005C529E"/>
    <w:rsid w:val="005C5985"/>
    <w:rsid w:val="005C6ED6"/>
    <w:rsid w:val="005D0BA8"/>
    <w:rsid w:val="005D122F"/>
    <w:rsid w:val="005D189C"/>
    <w:rsid w:val="005D191C"/>
    <w:rsid w:val="005D209C"/>
    <w:rsid w:val="005D3592"/>
    <w:rsid w:val="005D3A8A"/>
    <w:rsid w:val="005D3E53"/>
    <w:rsid w:val="005D5A27"/>
    <w:rsid w:val="005D5B95"/>
    <w:rsid w:val="005D5D55"/>
    <w:rsid w:val="005D6292"/>
    <w:rsid w:val="005D7D59"/>
    <w:rsid w:val="005E0116"/>
    <w:rsid w:val="005E1DB5"/>
    <w:rsid w:val="005E2AC4"/>
    <w:rsid w:val="005E4EE7"/>
    <w:rsid w:val="005E4EED"/>
    <w:rsid w:val="005E5F23"/>
    <w:rsid w:val="005E6944"/>
    <w:rsid w:val="005E75D6"/>
    <w:rsid w:val="005F3878"/>
    <w:rsid w:val="005F3A7D"/>
    <w:rsid w:val="005F4C7A"/>
    <w:rsid w:val="005F50DB"/>
    <w:rsid w:val="00600383"/>
    <w:rsid w:val="00600A86"/>
    <w:rsid w:val="00603E98"/>
    <w:rsid w:val="00604439"/>
    <w:rsid w:val="00604ABC"/>
    <w:rsid w:val="00604C20"/>
    <w:rsid w:val="0060585E"/>
    <w:rsid w:val="006059A4"/>
    <w:rsid w:val="00605E1B"/>
    <w:rsid w:val="00607537"/>
    <w:rsid w:val="00607C50"/>
    <w:rsid w:val="00612465"/>
    <w:rsid w:val="006131F0"/>
    <w:rsid w:val="00617D9A"/>
    <w:rsid w:val="00620B87"/>
    <w:rsid w:val="006212F3"/>
    <w:rsid w:val="006221BB"/>
    <w:rsid w:val="006229F9"/>
    <w:rsid w:val="0062307C"/>
    <w:rsid w:val="006253F7"/>
    <w:rsid w:val="00625492"/>
    <w:rsid w:val="00625594"/>
    <w:rsid w:val="00627C72"/>
    <w:rsid w:val="00630935"/>
    <w:rsid w:val="00630C03"/>
    <w:rsid w:val="0063136F"/>
    <w:rsid w:val="006318F1"/>
    <w:rsid w:val="00632308"/>
    <w:rsid w:val="00632A78"/>
    <w:rsid w:val="006339C8"/>
    <w:rsid w:val="00633F23"/>
    <w:rsid w:val="00635233"/>
    <w:rsid w:val="00636831"/>
    <w:rsid w:val="00636C8E"/>
    <w:rsid w:val="00637EFF"/>
    <w:rsid w:val="00640DDB"/>
    <w:rsid w:val="00641619"/>
    <w:rsid w:val="00642A9E"/>
    <w:rsid w:val="00643838"/>
    <w:rsid w:val="0064387F"/>
    <w:rsid w:val="00644B75"/>
    <w:rsid w:val="00645225"/>
    <w:rsid w:val="00645B61"/>
    <w:rsid w:val="0065142E"/>
    <w:rsid w:val="006518A2"/>
    <w:rsid w:val="006530A4"/>
    <w:rsid w:val="006539EE"/>
    <w:rsid w:val="00653EBB"/>
    <w:rsid w:val="006551E6"/>
    <w:rsid w:val="00655730"/>
    <w:rsid w:val="006578DC"/>
    <w:rsid w:val="006616CE"/>
    <w:rsid w:val="00661AFE"/>
    <w:rsid w:val="00662E36"/>
    <w:rsid w:val="00665B8B"/>
    <w:rsid w:val="00665BC4"/>
    <w:rsid w:val="006662B8"/>
    <w:rsid w:val="00666FF6"/>
    <w:rsid w:val="0066715F"/>
    <w:rsid w:val="00667336"/>
    <w:rsid w:val="00667A93"/>
    <w:rsid w:val="00671C8D"/>
    <w:rsid w:val="0067265F"/>
    <w:rsid w:val="00675FCE"/>
    <w:rsid w:val="00680D4C"/>
    <w:rsid w:val="00682FA1"/>
    <w:rsid w:val="00683791"/>
    <w:rsid w:val="00684554"/>
    <w:rsid w:val="00685C50"/>
    <w:rsid w:val="0068753C"/>
    <w:rsid w:val="00687C6E"/>
    <w:rsid w:val="006900D6"/>
    <w:rsid w:val="00690FE6"/>
    <w:rsid w:val="006954B6"/>
    <w:rsid w:val="0069684A"/>
    <w:rsid w:val="006A186E"/>
    <w:rsid w:val="006A2B4B"/>
    <w:rsid w:val="006A2C72"/>
    <w:rsid w:val="006A35F4"/>
    <w:rsid w:val="006A4AB5"/>
    <w:rsid w:val="006A648F"/>
    <w:rsid w:val="006A67CB"/>
    <w:rsid w:val="006A6893"/>
    <w:rsid w:val="006A712B"/>
    <w:rsid w:val="006B0584"/>
    <w:rsid w:val="006B0961"/>
    <w:rsid w:val="006B0D92"/>
    <w:rsid w:val="006B0EB9"/>
    <w:rsid w:val="006B142B"/>
    <w:rsid w:val="006B150D"/>
    <w:rsid w:val="006B1A79"/>
    <w:rsid w:val="006B326E"/>
    <w:rsid w:val="006B34F6"/>
    <w:rsid w:val="006B35DD"/>
    <w:rsid w:val="006B4051"/>
    <w:rsid w:val="006B46B0"/>
    <w:rsid w:val="006B74BC"/>
    <w:rsid w:val="006C2290"/>
    <w:rsid w:val="006C29E6"/>
    <w:rsid w:val="006C3C65"/>
    <w:rsid w:val="006C446C"/>
    <w:rsid w:val="006C47D8"/>
    <w:rsid w:val="006C616F"/>
    <w:rsid w:val="006C6822"/>
    <w:rsid w:val="006C79E2"/>
    <w:rsid w:val="006D0B7C"/>
    <w:rsid w:val="006D31A7"/>
    <w:rsid w:val="006D38B8"/>
    <w:rsid w:val="006D4B99"/>
    <w:rsid w:val="006D504A"/>
    <w:rsid w:val="006D6F85"/>
    <w:rsid w:val="006E025E"/>
    <w:rsid w:val="006E0A85"/>
    <w:rsid w:val="006E1BB7"/>
    <w:rsid w:val="006E3A14"/>
    <w:rsid w:val="006E3D58"/>
    <w:rsid w:val="006E4E8A"/>
    <w:rsid w:val="006E4F79"/>
    <w:rsid w:val="006E5467"/>
    <w:rsid w:val="006E5EB2"/>
    <w:rsid w:val="006E7875"/>
    <w:rsid w:val="006F0B9E"/>
    <w:rsid w:val="006F1215"/>
    <w:rsid w:val="006F21DE"/>
    <w:rsid w:val="006F4424"/>
    <w:rsid w:val="006F46D8"/>
    <w:rsid w:val="006F5C51"/>
    <w:rsid w:val="007011F6"/>
    <w:rsid w:val="00701542"/>
    <w:rsid w:val="00701892"/>
    <w:rsid w:val="00701A0E"/>
    <w:rsid w:val="00702B2C"/>
    <w:rsid w:val="00702DE5"/>
    <w:rsid w:val="007035D8"/>
    <w:rsid w:val="0070429D"/>
    <w:rsid w:val="007045A8"/>
    <w:rsid w:val="00712F2F"/>
    <w:rsid w:val="00713126"/>
    <w:rsid w:val="007131C0"/>
    <w:rsid w:val="0071477E"/>
    <w:rsid w:val="00715B8D"/>
    <w:rsid w:val="00715F2F"/>
    <w:rsid w:val="00717FD5"/>
    <w:rsid w:val="00722260"/>
    <w:rsid w:val="00723233"/>
    <w:rsid w:val="00723A52"/>
    <w:rsid w:val="00725478"/>
    <w:rsid w:val="007258AD"/>
    <w:rsid w:val="00727E21"/>
    <w:rsid w:val="00731089"/>
    <w:rsid w:val="00731D80"/>
    <w:rsid w:val="00733493"/>
    <w:rsid w:val="00734C76"/>
    <w:rsid w:val="00735A27"/>
    <w:rsid w:val="00735FFD"/>
    <w:rsid w:val="00736075"/>
    <w:rsid w:val="00737388"/>
    <w:rsid w:val="0073786D"/>
    <w:rsid w:val="00737A47"/>
    <w:rsid w:val="0074066E"/>
    <w:rsid w:val="00740740"/>
    <w:rsid w:val="00740827"/>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0DC"/>
    <w:rsid w:val="0076198B"/>
    <w:rsid w:val="00761A4B"/>
    <w:rsid w:val="00764BCD"/>
    <w:rsid w:val="00764E38"/>
    <w:rsid w:val="007664D6"/>
    <w:rsid w:val="00766917"/>
    <w:rsid w:val="00766BCA"/>
    <w:rsid w:val="00770AAE"/>
    <w:rsid w:val="00772D01"/>
    <w:rsid w:val="00773530"/>
    <w:rsid w:val="00773D54"/>
    <w:rsid w:val="0077451F"/>
    <w:rsid w:val="00774B8A"/>
    <w:rsid w:val="00774E8F"/>
    <w:rsid w:val="00774F9F"/>
    <w:rsid w:val="00775301"/>
    <w:rsid w:val="00777CA7"/>
    <w:rsid w:val="00777DD9"/>
    <w:rsid w:val="007819EA"/>
    <w:rsid w:val="007825DF"/>
    <w:rsid w:val="007827B4"/>
    <w:rsid w:val="007827E8"/>
    <w:rsid w:val="00782BD0"/>
    <w:rsid w:val="007831D6"/>
    <w:rsid w:val="00784269"/>
    <w:rsid w:val="00784351"/>
    <w:rsid w:val="00786EB2"/>
    <w:rsid w:val="00790503"/>
    <w:rsid w:val="007923F1"/>
    <w:rsid w:val="00792ED9"/>
    <w:rsid w:val="00792EDC"/>
    <w:rsid w:val="00795373"/>
    <w:rsid w:val="00795EEC"/>
    <w:rsid w:val="007A0F3C"/>
    <w:rsid w:val="007A0F53"/>
    <w:rsid w:val="007A0F89"/>
    <w:rsid w:val="007A1254"/>
    <w:rsid w:val="007A22E0"/>
    <w:rsid w:val="007A2794"/>
    <w:rsid w:val="007A27DA"/>
    <w:rsid w:val="007A4E73"/>
    <w:rsid w:val="007A585B"/>
    <w:rsid w:val="007A7713"/>
    <w:rsid w:val="007B0270"/>
    <w:rsid w:val="007B02D2"/>
    <w:rsid w:val="007B0CD9"/>
    <w:rsid w:val="007B22C1"/>
    <w:rsid w:val="007B4937"/>
    <w:rsid w:val="007B4B03"/>
    <w:rsid w:val="007B51B1"/>
    <w:rsid w:val="007B5BC6"/>
    <w:rsid w:val="007B731A"/>
    <w:rsid w:val="007B766E"/>
    <w:rsid w:val="007B7F84"/>
    <w:rsid w:val="007C063A"/>
    <w:rsid w:val="007C0FAB"/>
    <w:rsid w:val="007C180A"/>
    <w:rsid w:val="007C1FEC"/>
    <w:rsid w:val="007C274A"/>
    <w:rsid w:val="007C3DC4"/>
    <w:rsid w:val="007C5A77"/>
    <w:rsid w:val="007C6674"/>
    <w:rsid w:val="007C7371"/>
    <w:rsid w:val="007C75F8"/>
    <w:rsid w:val="007D0120"/>
    <w:rsid w:val="007D0125"/>
    <w:rsid w:val="007D167B"/>
    <w:rsid w:val="007D1A98"/>
    <w:rsid w:val="007D25E5"/>
    <w:rsid w:val="007D3C15"/>
    <w:rsid w:val="007D67BC"/>
    <w:rsid w:val="007D69A6"/>
    <w:rsid w:val="007E1985"/>
    <w:rsid w:val="007E2991"/>
    <w:rsid w:val="007E3370"/>
    <w:rsid w:val="007E36CA"/>
    <w:rsid w:val="007E3C7D"/>
    <w:rsid w:val="007E44FB"/>
    <w:rsid w:val="007E482D"/>
    <w:rsid w:val="007E4C96"/>
    <w:rsid w:val="007E5216"/>
    <w:rsid w:val="007E560F"/>
    <w:rsid w:val="007E5EC0"/>
    <w:rsid w:val="007E6D83"/>
    <w:rsid w:val="007E7B7B"/>
    <w:rsid w:val="007E7FB9"/>
    <w:rsid w:val="007F078D"/>
    <w:rsid w:val="007F12FB"/>
    <w:rsid w:val="007F1ADC"/>
    <w:rsid w:val="007F1C8F"/>
    <w:rsid w:val="007F22C4"/>
    <w:rsid w:val="007F2635"/>
    <w:rsid w:val="007F529F"/>
    <w:rsid w:val="007F5D73"/>
    <w:rsid w:val="007F64EE"/>
    <w:rsid w:val="007F69A7"/>
    <w:rsid w:val="007F6E67"/>
    <w:rsid w:val="00800B28"/>
    <w:rsid w:val="00801679"/>
    <w:rsid w:val="00801AB2"/>
    <w:rsid w:val="008020FA"/>
    <w:rsid w:val="00804512"/>
    <w:rsid w:val="0080483E"/>
    <w:rsid w:val="00807018"/>
    <w:rsid w:val="00807D75"/>
    <w:rsid w:val="008102DF"/>
    <w:rsid w:val="008105B9"/>
    <w:rsid w:val="0081085B"/>
    <w:rsid w:val="0081587D"/>
    <w:rsid w:val="00816112"/>
    <w:rsid w:val="00816CCF"/>
    <w:rsid w:val="00820359"/>
    <w:rsid w:val="008217BE"/>
    <w:rsid w:val="008227BC"/>
    <w:rsid w:val="00824259"/>
    <w:rsid w:val="00824A44"/>
    <w:rsid w:val="00824AA7"/>
    <w:rsid w:val="00827435"/>
    <w:rsid w:val="00827B39"/>
    <w:rsid w:val="00831481"/>
    <w:rsid w:val="0083150A"/>
    <w:rsid w:val="00831A5B"/>
    <w:rsid w:val="00831F24"/>
    <w:rsid w:val="00832763"/>
    <w:rsid w:val="00832BCF"/>
    <w:rsid w:val="00832DEC"/>
    <w:rsid w:val="008345F2"/>
    <w:rsid w:val="00837D2F"/>
    <w:rsid w:val="00840A14"/>
    <w:rsid w:val="00842251"/>
    <w:rsid w:val="008447E3"/>
    <w:rsid w:val="008458C6"/>
    <w:rsid w:val="00845B7F"/>
    <w:rsid w:val="00846469"/>
    <w:rsid w:val="0084785F"/>
    <w:rsid w:val="00850729"/>
    <w:rsid w:val="00853C90"/>
    <w:rsid w:val="00854402"/>
    <w:rsid w:val="0085490B"/>
    <w:rsid w:val="00855FA8"/>
    <w:rsid w:val="008569E6"/>
    <w:rsid w:val="00856B6C"/>
    <w:rsid w:val="008616E4"/>
    <w:rsid w:val="00861EB5"/>
    <w:rsid w:val="00862670"/>
    <w:rsid w:val="00862B9E"/>
    <w:rsid w:val="00862BC9"/>
    <w:rsid w:val="00864684"/>
    <w:rsid w:val="00865520"/>
    <w:rsid w:val="00865CF5"/>
    <w:rsid w:val="00865DBF"/>
    <w:rsid w:val="00867769"/>
    <w:rsid w:val="008718AC"/>
    <w:rsid w:val="008737C7"/>
    <w:rsid w:val="00874C46"/>
    <w:rsid w:val="00875D9A"/>
    <w:rsid w:val="00876966"/>
    <w:rsid w:val="00880B26"/>
    <w:rsid w:val="00880B7E"/>
    <w:rsid w:val="008819A7"/>
    <w:rsid w:val="00881A64"/>
    <w:rsid w:val="00881F32"/>
    <w:rsid w:val="00883149"/>
    <w:rsid w:val="00884682"/>
    <w:rsid w:val="00884AB6"/>
    <w:rsid w:val="00884C34"/>
    <w:rsid w:val="00885FE4"/>
    <w:rsid w:val="00887206"/>
    <w:rsid w:val="00887311"/>
    <w:rsid w:val="00891B6F"/>
    <w:rsid w:val="00892B5E"/>
    <w:rsid w:val="00893625"/>
    <w:rsid w:val="008956D1"/>
    <w:rsid w:val="00897CD4"/>
    <w:rsid w:val="008A23E2"/>
    <w:rsid w:val="008A2405"/>
    <w:rsid w:val="008A2A12"/>
    <w:rsid w:val="008A3922"/>
    <w:rsid w:val="008A4C2E"/>
    <w:rsid w:val="008A4C3E"/>
    <w:rsid w:val="008A59CB"/>
    <w:rsid w:val="008A6409"/>
    <w:rsid w:val="008A7F0A"/>
    <w:rsid w:val="008B26C1"/>
    <w:rsid w:val="008B3561"/>
    <w:rsid w:val="008B42C1"/>
    <w:rsid w:val="008B4A66"/>
    <w:rsid w:val="008C0511"/>
    <w:rsid w:val="008C15D6"/>
    <w:rsid w:val="008C2434"/>
    <w:rsid w:val="008C412D"/>
    <w:rsid w:val="008C5294"/>
    <w:rsid w:val="008C5E8B"/>
    <w:rsid w:val="008C6222"/>
    <w:rsid w:val="008C63DE"/>
    <w:rsid w:val="008C64CC"/>
    <w:rsid w:val="008C7CFC"/>
    <w:rsid w:val="008C7D2E"/>
    <w:rsid w:val="008C7F88"/>
    <w:rsid w:val="008D00E0"/>
    <w:rsid w:val="008D0D46"/>
    <w:rsid w:val="008D2437"/>
    <w:rsid w:val="008D2D48"/>
    <w:rsid w:val="008D358E"/>
    <w:rsid w:val="008D433E"/>
    <w:rsid w:val="008D77EF"/>
    <w:rsid w:val="008E062A"/>
    <w:rsid w:val="008E2521"/>
    <w:rsid w:val="008E2A73"/>
    <w:rsid w:val="008E3C1C"/>
    <w:rsid w:val="008E4CC3"/>
    <w:rsid w:val="008E7AC1"/>
    <w:rsid w:val="008F23C1"/>
    <w:rsid w:val="008F34C8"/>
    <w:rsid w:val="008F371A"/>
    <w:rsid w:val="008F45FD"/>
    <w:rsid w:val="008F57FB"/>
    <w:rsid w:val="008F603B"/>
    <w:rsid w:val="00901440"/>
    <w:rsid w:val="009028B5"/>
    <w:rsid w:val="00902C8A"/>
    <w:rsid w:val="00904A3A"/>
    <w:rsid w:val="00905F97"/>
    <w:rsid w:val="009068BE"/>
    <w:rsid w:val="00907210"/>
    <w:rsid w:val="009079AE"/>
    <w:rsid w:val="00907DAE"/>
    <w:rsid w:val="009106EC"/>
    <w:rsid w:val="00910CC6"/>
    <w:rsid w:val="00912C46"/>
    <w:rsid w:val="00912DC0"/>
    <w:rsid w:val="00913115"/>
    <w:rsid w:val="0091320A"/>
    <w:rsid w:val="00913FC1"/>
    <w:rsid w:val="00914434"/>
    <w:rsid w:val="0091499B"/>
    <w:rsid w:val="00914C92"/>
    <w:rsid w:val="009168DC"/>
    <w:rsid w:val="00916ED3"/>
    <w:rsid w:val="00920159"/>
    <w:rsid w:val="009232A2"/>
    <w:rsid w:val="00923EFE"/>
    <w:rsid w:val="0092484E"/>
    <w:rsid w:val="00926679"/>
    <w:rsid w:val="00926D46"/>
    <w:rsid w:val="009271DE"/>
    <w:rsid w:val="00930139"/>
    <w:rsid w:val="00930A86"/>
    <w:rsid w:val="009319FE"/>
    <w:rsid w:val="00931C88"/>
    <w:rsid w:val="009321CF"/>
    <w:rsid w:val="00933952"/>
    <w:rsid w:val="00934441"/>
    <w:rsid w:val="00934473"/>
    <w:rsid w:val="009417DE"/>
    <w:rsid w:val="00942B06"/>
    <w:rsid w:val="0094376D"/>
    <w:rsid w:val="009449FE"/>
    <w:rsid w:val="00945C24"/>
    <w:rsid w:val="00945CAC"/>
    <w:rsid w:val="009460FF"/>
    <w:rsid w:val="00951752"/>
    <w:rsid w:val="00951BFB"/>
    <w:rsid w:val="009529E7"/>
    <w:rsid w:val="00952E39"/>
    <w:rsid w:val="00960948"/>
    <w:rsid w:val="00960C9E"/>
    <w:rsid w:val="00961413"/>
    <w:rsid w:val="0096336D"/>
    <w:rsid w:val="0096442A"/>
    <w:rsid w:val="00965614"/>
    <w:rsid w:val="00966E18"/>
    <w:rsid w:val="009701B8"/>
    <w:rsid w:val="0097038B"/>
    <w:rsid w:val="0097198A"/>
    <w:rsid w:val="00971E56"/>
    <w:rsid w:val="00972F00"/>
    <w:rsid w:val="00973449"/>
    <w:rsid w:val="009749FB"/>
    <w:rsid w:val="00975132"/>
    <w:rsid w:val="009759AF"/>
    <w:rsid w:val="009772CB"/>
    <w:rsid w:val="009779A2"/>
    <w:rsid w:val="0098547C"/>
    <w:rsid w:val="00985EF1"/>
    <w:rsid w:val="00990730"/>
    <w:rsid w:val="00990D40"/>
    <w:rsid w:val="00991BCF"/>
    <w:rsid w:val="00994A2E"/>
    <w:rsid w:val="00995BCA"/>
    <w:rsid w:val="00996DD1"/>
    <w:rsid w:val="009A1CA5"/>
    <w:rsid w:val="009A1F07"/>
    <w:rsid w:val="009A2526"/>
    <w:rsid w:val="009A2FA5"/>
    <w:rsid w:val="009A6FB3"/>
    <w:rsid w:val="009A7A59"/>
    <w:rsid w:val="009B0E0F"/>
    <w:rsid w:val="009B15EE"/>
    <w:rsid w:val="009B33D4"/>
    <w:rsid w:val="009B359B"/>
    <w:rsid w:val="009B4086"/>
    <w:rsid w:val="009B507B"/>
    <w:rsid w:val="009C19E1"/>
    <w:rsid w:val="009C1FA1"/>
    <w:rsid w:val="009C22EC"/>
    <w:rsid w:val="009C28B8"/>
    <w:rsid w:val="009C374B"/>
    <w:rsid w:val="009C4534"/>
    <w:rsid w:val="009C4D1D"/>
    <w:rsid w:val="009C73A7"/>
    <w:rsid w:val="009D0098"/>
    <w:rsid w:val="009D29ED"/>
    <w:rsid w:val="009D2B26"/>
    <w:rsid w:val="009D3065"/>
    <w:rsid w:val="009D4889"/>
    <w:rsid w:val="009D7542"/>
    <w:rsid w:val="009E0088"/>
    <w:rsid w:val="009E0299"/>
    <w:rsid w:val="009E0AC9"/>
    <w:rsid w:val="009E0E63"/>
    <w:rsid w:val="009E1089"/>
    <w:rsid w:val="009E14A8"/>
    <w:rsid w:val="009E25B4"/>
    <w:rsid w:val="009E298D"/>
    <w:rsid w:val="009E4427"/>
    <w:rsid w:val="009E5A1C"/>
    <w:rsid w:val="009E7035"/>
    <w:rsid w:val="009E76F7"/>
    <w:rsid w:val="009E7A81"/>
    <w:rsid w:val="009F044C"/>
    <w:rsid w:val="009F0744"/>
    <w:rsid w:val="009F099A"/>
    <w:rsid w:val="009F22C6"/>
    <w:rsid w:val="009F42AC"/>
    <w:rsid w:val="009F5257"/>
    <w:rsid w:val="009F5318"/>
    <w:rsid w:val="009F5AEB"/>
    <w:rsid w:val="009F5B16"/>
    <w:rsid w:val="009F5E33"/>
    <w:rsid w:val="009F7416"/>
    <w:rsid w:val="009F7CB1"/>
    <w:rsid w:val="009F7F0C"/>
    <w:rsid w:val="00A003CC"/>
    <w:rsid w:val="00A0187D"/>
    <w:rsid w:val="00A027CF"/>
    <w:rsid w:val="00A02D09"/>
    <w:rsid w:val="00A0352E"/>
    <w:rsid w:val="00A03934"/>
    <w:rsid w:val="00A039AE"/>
    <w:rsid w:val="00A043BB"/>
    <w:rsid w:val="00A04992"/>
    <w:rsid w:val="00A04D53"/>
    <w:rsid w:val="00A05D32"/>
    <w:rsid w:val="00A0785F"/>
    <w:rsid w:val="00A07946"/>
    <w:rsid w:val="00A10A7F"/>
    <w:rsid w:val="00A1105C"/>
    <w:rsid w:val="00A1188A"/>
    <w:rsid w:val="00A12B1C"/>
    <w:rsid w:val="00A1339B"/>
    <w:rsid w:val="00A136D6"/>
    <w:rsid w:val="00A15AA4"/>
    <w:rsid w:val="00A20A2B"/>
    <w:rsid w:val="00A23CC3"/>
    <w:rsid w:val="00A243AF"/>
    <w:rsid w:val="00A24B58"/>
    <w:rsid w:val="00A252E8"/>
    <w:rsid w:val="00A25A01"/>
    <w:rsid w:val="00A27F55"/>
    <w:rsid w:val="00A308D4"/>
    <w:rsid w:val="00A30A62"/>
    <w:rsid w:val="00A30BA6"/>
    <w:rsid w:val="00A31501"/>
    <w:rsid w:val="00A3312F"/>
    <w:rsid w:val="00A36376"/>
    <w:rsid w:val="00A36A25"/>
    <w:rsid w:val="00A40960"/>
    <w:rsid w:val="00A45BF3"/>
    <w:rsid w:val="00A461FB"/>
    <w:rsid w:val="00A4642F"/>
    <w:rsid w:val="00A507DE"/>
    <w:rsid w:val="00A51F92"/>
    <w:rsid w:val="00A5217F"/>
    <w:rsid w:val="00A52818"/>
    <w:rsid w:val="00A52FA2"/>
    <w:rsid w:val="00A54E1D"/>
    <w:rsid w:val="00A561CD"/>
    <w:rsid w:val="00A579E9"/>
    <w:rsid w:val="00A602F7"/>
    <w:rsid w:val="00A6139D"/>
    <w:rsid w:val="00A6197F"/>
    <w:rsid w:val="00A6211E"/>
    <w:rsid w:val="00A6338F"/>
    <w:rsid w:val="00A63C20"/>
    <w:rsid w:val="00A65092"/>
    <w:rsid w:val="00A67F66"/>
    <w:rsid w:val="00A713BB"/>
    <w:rsid w:val="00A7230F"/>
    <w:rsid w:val="00A7240D"/>
    <w:rsid w:val="00A72DFB"/>
    <w:rsid w:val="00A74050"/>
    <w:rsid w:val="00A7618C"/>
    <w:rsid w:val="00A765DF"/>
    <w:rsid w:val="00A7702F"/>
    <w:rsid w:val="00A77F14"/>
    <w:rsid w:val="00A802E2"/>
    <w:rsid w:val="00A81112"/>
    <w:rsid w:val="00A81824"/>
    <w:rsid w:val="00A8251B"/>
    <w:rsid w:val="00A831CA"/>
    <w:rsid w:val="00A840FB"/>
    <w:rsid w:val="00A842F9"/>
    <w:rsid w:val="00A85F53"/>
    <w:rsid w:val="00A86695"/>
    <w:rsid w:val="00A87AF6"/>
    <w:rsid w:val="00A90A4F"/>
    <w:rsid w:val="00A91D07"/>
    <w:rsid w:val="00A929FF"/>
    <w:rsid w:val="00A92C44"/>
    <w:rsid w:val="00A93637"/>
    <w:rsid w:val="00A93E92"/>
    <w:rsid w:val="00A93FC8"/>
    <w:rsid w:val="00A9570F"/>
    <w:rsid w:val="00A973E4"/>
    <w:rsid w:val="00A979CC"/>
    <w:rsid w:val="00AA02D5"/>
    <w:rsid w:val="00AA0336"/>
    <w:rsid w:val="00AA12F3"/>
    <w:rsid w:val="00AA14B1"/>
    <w:rsid w:val="00AA5FA7"/>
    <w:rsid w:val="00AA68E9"/>
    <w:rsid w:val="00AA7962"/>
    <w:rsid w:val="00AA7D39"/>
    <w:rsid w:val="00AB08C9"/>
    <w:rsid w:val="00AB0C2C"/>
    <w:rsid w:val="00AB13D1"/>
    <w:rsid w:val="00AB1D4C"/>
    <w:rsid w:val="00AB22BC"/>
    <w:rsid w:val="00AB343E"/>
    <w:rsid w:val="00AB34E3"/>
    <w:rsid w:val="00AB3CDF"/>
    <w:rsid w:val="00AB513A"/>
    <w:rsid w:val="00AB5C3E"/>
    <w:rsid w:val="00AB66F4"/>
    <w:rsid w:val="00AB7F9A"/>
    <w:rsid w:val="00AC0543"/>
    <w:rsid w:val="00AC0E96"/>
    <w:rsid w:val="00AC24E6"/>
    <w:rsid w:val="00AC2EE8"/>
    <w:rsid w:val="00AC3182"/>
    <w:rsid w:val="00AC3D8C"/>
    <w:rsid w:val="00AC5836"/>
    <w:rsid w:val="00AC5B81"/>
    <w:rsid w:val="00AC66BC"/>
    <w:rsid w:val="00AC6999"/>
    <w:rsid w:val="00AC7740"/>
    <w:rsid w:val="00AC7F69"/>
    <w:rsid w:val="00AD176B"/>
    <w:rsid w:val="00AD1BC7"/>
    <w:rsid w:val="00AD2F59"/>
    <w:rsid w:val="00AD39FC"/>
    <w:rsid w:val="00AD4485"/>
    <w:rsid w:val="00AD4E9D"/>
    <w:rsid w:val="00AD500E"/>
    <w:rsid w:val="00AD54D5"/>
    <w:rsid w:val="00AD6D8B"/>
    <w:rsid w:val="00AE02CA"/>
    <w:rsid w:val="00AE0BC2"/>
    <w:rsid w:val="00AE245C"/>
    <w:rsid w:val="00AE3AB8"/>
    <w:rsid w:val="00AE4BD9"/>
    <w:rsid w:val="00AE4E86"/>
    <w:rsid w:val="00AE5A5C"/>
    <w:rsid w:val="00AE6B8D"/>
    <w:rsid w:val="00AF0157"/>
    <w:rsid w:val="00AF05BD"/>
    <w:rsid w:val="00AF2EBA"/>
    <w:rsid w:val="00AF37B6"/>
    <w:rsid w:val="00AF5800"/>
    <w:rsid w:val="00AF6EAE"/>
    <w:rsid w:val="00AF6F95"/>
    <w:rsid w:val="00AF7DD1"/>
    <w:rsid w:val="00B035CF"/>
    <w:rsid w:val="00B03C65"/>
    <w:rsid w:val="00B045E4"/>
    <w:rsid w:val="00B04FE1"/>
    <w:rsid w:val="00B05095"/>
    <w:rsid w:val="00B05653"/>
    <w:rsid w:val="00B062A7"/>
    <w:rsid w:val="00B07CE0"/>
    <w:rsid w:val="00B1041D"/>
    <w:rsid w:val="00B1273A"/>
    <w:rsid w:val="00B13024"/>
    <w:rsid w:val="00B1474C"/>
    <w:rsid w:val="00B14B52"/>
    <w:rsid w:val="00B155D8"/>
    <w:rsid w:val="00B15884"/>
    <w:rsid w:val="00B167AF"/>
    <w:rsid w:val="00B20B7C"/>
    <w:rsid w:val="00B325BF"/>
    <w:rsid w:val="00B34D35"/>
    <w:rsid w:val="00B378E4"/>
    <w:rsid w:val="00B3797F"/>
    <w:rsid w:val="00B37E53"/>
    <w:rsid w:val="00B402C4"/>
    <w:rsid w:val="00B430E9"/>
    <w:rsid w:val="00B43A82"/>
    <w:rsid w:val="00B46227"/>
    <w:rsid w:val="00B469F5"/>
    <w:rsid w:val="00B500FE"/>
    <w:rsid w:val="00B52DAB"/>
    <w:rsid w:val="00B5342A"/>
    <w:rsid w:val="00B53E92"/>
    <w:rsid w:val="00B55425"/>
    <w:rsid w:val="00B558CD"/>
    <w:rsid w:val="00B55B4A"/>
    <w:rsid w:val="00B56097"/>
    <w:rsid w:val="00B5723A"/>
    <w:rsid w:val="00B60888"/>
    <w:rsid w:val="00B61F70"/>
    <w:rsid w:val="00B632FC"/>
    <w:rsid w:val="00B64F67"/>
    <w:rsid w:val="00B65A90"/>
    <w:rsid w:val="00B66A4B"/>
    <w:rsid w:val="00B71FA2"/>
    <w:rsid w:val="00B74174"/>
    <w:rsid w:val="00B742F5"/>
    <w:rsid w:val="00B74688"/>
    <w:rsid w:val="00B749BB"/>
    <w:rsid w:val="00B75FD3"/>
    <w:rsid w:val="00B7662C"/>
    <w:rsid w:val="00B80519"/>
    <w:rsid w:val="00B808CE"/>
    <w:rsid w:val="00B81054"/>
    <w:rsid w:val="00B81AD4"/>
    <w:rsid w:val="00B82177"/>
    <w:rsid w:val="00B83720"/>
    <w:rsid w:val="00B84C5C"/>
    <w:rsid w:val="00B852D4"/>
    <w:rsid w:val="00B85A69"/>
    <w:rsid w:val="00B85B3B"/>
    <w:rsid w:val="00B871F3"/>
    <w:rsid w:val="00B87A05"/>
    <w:rsid w:val="00B9011E"/>
    <w:rsid w:val="00B936A1"/>
    <w:rsid w:val="00B936DA"/>
    <w:rsid w:val="00B94B67"/>
    <w:rsid w:val="00B94EFF"/>
    <w:rsid w:val="00B95803"/>
    <w:rsid w:val="00B960BB"/>
    <w:rsid w:val="00B967D7"/>
    <w:rsid w:val="00BA0402"/>
    <w:rsid w:val="00BA054F"/>
    <w:rsid w:val="00BA1091"/>
    <w:rsid w:val="00BA2B74"/>
    <w:rsid w:val="00BA313C"/>
    <w:rsid w:val="00BA654C"/>
    <w:rsid w:val="00BB272B"/>
    <w:rsid w:val="00BB35C8"/>
    <w:rsid w:val="00BB3DD7"/>
    <w:rsid w:val="00BB44F0"/>
    <w:rsid w:val="00BB51D5"/>
    <w:rsid w:val="00BB5831"/>
    <w:rsid w:val="00BB5A7F"/>
    <w:rsid w:val="00BB6670"/>
    <w:rsid w:val="00BC082C"/>
    <w:rsid w:val="00BC0BE6"/>
    <w:rsid w:val="00BC171F"/>
    <w:rsid w:val="00BC2FEF"/>
    <w:rsid w:val="00BC40FC"/>
    <w:rsid w:val="00BC444F"/>
    <w:rsid w:val="00BC5A3C"/>
    <w:rsid w:val="00BC6151"/>
    <w:rsid w:val="00BD03D1"/>
    <w:rsid w:val="00BD0455"/>
    <w:rsid w:val="00BD06DA"/>
    <w:rsid w:val="00BD07B7"/>
    <w:rsid w:val="00BD1062"/>
    <w:rsid w:val="00BD26EA"/>
    <w:rsid w:val="00BD46DB"/>
    <w:rsid w:val="00BD48C0"/>
    <w:rsid w:val="00BD4F0C"/>
    <w:rsid w:val="00BD554B"/>
    <w:rsid w:val="00BD5D05"/>
    <w:rsid w:val="00BD6B03"/>
    <w:rsid w:val="00BD6C7B"/>
    <w:rsid w:val="00BD75EE"/>
    <w:rsid w:val="00BE1621"/>
    <w:rsid w:val="00BE46D2"/>
    <w:rsid w:val="00BE5BA7"/>
    <w:rsid w:val="00BE60DD"/>
    <w:rsid w:val="00BF22B2"/>
    <w:rsid w:val="00BF2C14"/>
    <w:rsid w:val="00BF3CB7"/>
    <w:rsid w:val="00BF3E83"/>
    <w:rsid w:val="00BF4E27"/>
    <w:rsid w:val="00BF4F37"/>
    <w:rsid w:val="00BF6241"/>
    <w:rsid w:val="00BF7D62"/>
    <w:rsid w:val="00C01B99"/>
    <w:rsid w:val="00C0222D"/>
    <w:rsid w:val="00C0278F"/>
    <w:rsid w:val="00C0281F"/>
    <w:rsid w:val="00C029C1"/>
    <w:rsid w:val="00C03084"/>
    <w:rsid w:val="00C0387D"/>
    <w:rsid w:val="00C040E5"/>
    <w:rsid w:val="00C06FCE"/>
    <w:rsid w:val="00C0780B"/>
    <w:rsid w:val="00C10E0F"/>
    <w:rsid w:val="00C11EFB"/>
    <w:rsid w:val="00C12368"/>
    <w:rsid w:val="00C12B27"/>
    <w:rsid w:val="00C17211"/>
    <w:rsid w:val="00C17DAA"/>
    <w:rsid w:val="00C231DB"/>
    <w:rsid w:val="00C23B76"/>
    <w:rsid w:val="00C247AB"/>
    <w:rsid w:val="00C24E78"/>
    <w:rsid w:val="00C24F0E"/>
    <w:rsid w:val="00C268BC"/>
    <w:rsid w:val="00C3086C"/>
    <w:rsid w:val="00C31AA0"/>
    <w:rsid w:val="00C3322D"/>
    <w:rsid w:val="00C3326E"/>
    <w:rsid w:val="00C33F78"/>
    <w:rsid w:val="00C34600"/>
    <w:rsid w:val="00C37F93"/>
    <w:rsid w:val="00C409CD"/>
    <w:rsid w:val="00C4180D"/>
    <w:rsid w:val="00C43A3E"/>
    <w:rsid w:val="00C44593"/>
    <w:rsid w:val="00C446C3"/>
    <w:rsid w:val="00C44850"/>
    <w:rsid w:val="00C44BD1"/>
    <w:rsid w:val="00C475C0"/>
    <w:rsid w:val="00C47849"/>
    <w:rsid w:val="00C47A4A"/>
    <w:rsid w:val="00C5031C"/>
    <w:rsid w:val="00C517A2"/>
    <w:rsid w:val="00C51B9C"/>
    <w:rsid w:val="00C5238E"/>
    <w:rsid w:val="00C526E0"/>
    <w:rsid w:val="00C54AAE"/>
    <w:rsid w:val="00C56015"/>
    <w:rsid w:val="00C56E6F"/>
    <w:rsid w:val="00C56F03"/>
    <w:rsid w:val="00C610A7"/>
    <w:rsid w:val="00C61395"/>
    <w:rsid w:val="00C61AAB"/>
    <w:rsid w:val="00C64247"/>
    <w:rsid w:val="00C6546E"/>
    <w:rsid w:val="00C65817"/>
    <w:rsid w:val="00C65A5B"/>
    <w:rsid w:val="00C6660B"/>
    <w:rsid w:val="00C6734D"/>
    <w:rsid w:val="00C67781"/>
    <w:rsid w:val="00C70001"/>
    <w:rsid w:val="00C700D0"/>
    <w:rsid w:val="00C74235"/>
    <w:rsid w:val="00C7423A"/>
    <w:rsid w:val="00C74303"/>
    <w:rsid w:val="00C74426"/>
    <w:rsid w:val="00C74903"/>
    <w:rsid w:val="00C763EA"/>
    <w:rsid w:val="00C80252"/>
    <w:rsid w:val="00C824FA"/>
    <w:rsid w:val="00C8277F"/>
    <w:rsid w:val="00C828F2"/>
    <w:rsid w:val="00C83C4F"/>
    <w:rsid w:val="00C84596"/>
    <w:rsid w:val="00C84B23"/>
    <w:rsid w:val="00C85F52"/>
    <w:rsid w:val="00C8649E"/>
    <w:rsid w:val="00C86C9D"/>
    <w:rsid w:val="00C87813"/>
    <w:rsid w:val="00C90453"/>
    <w:rsid w:val="00C90ED4"/>
    <w:rsid w:val="00C91F80"/>
    <w:rsid w:val="00C94B67"/>
    <w:rsid w:val="00C94D19"/>
    <w:rsid w:val="00CA0472"/>
    <w:rsid w:val="00CA0D58"/>
    <w:rsid w:val="00CA1B75"/>
    <w:rsid w:val="00CA6D2E"/>
    <w:rsid w:val="00CA7689"/>
    <w:rsid w:val="00CA7972"/>
    <w:rsid w:val="00CA79D7"/>
    <w:rsid w:val="00CB0250"/>
    <w:rsid w:val="00CB33E6"/>
    <w:rsid w:val="00CB34B5"/>
    <w:rsid w:val="00CB4503"/>
    <w:rsid w:val="00CB4C6F"/>
    <w:rsid w:val="00CB588D"/>
    <w:rsid w:val="00CB6AEE"/>
    <w:rsid w:val="00CC00E1"/>
    <w:rsid w:val="00CC01E2"/>
    <w:rsid w:val="00CC0664"/>
    <w:rsid w:val="00CC0B3B"/>
    <w:rsid w:val="00CC215A"/>
    <w:rsid w:val="00CC2C54"/>
    <w:rsid w:val="00CC2C9A"/>
    <w:rsid w:val="00CC2E84"/>
    <w:rsid w:val="00CC46FE"/>
    <w:rsid w:val="00CC6A92"/>
    <w:rsid w:val="00CC6E8C"/>
    <w:rsid w:val="00CC740A"/>
    <w:rsid w:val="00CD00D9"/>
    <w:rsid w:val="00CD1B7A"/>
    <w:rsid w:val="00CD35CC"/>
    <w:rsid w:val="00CD37BE"/>
    <w:rsid w:val="00CD47B8"/>
    <w:rsid w:val="00CD4891"/>
    <w:rsid w:val="00CD4ED8"/>
    <w:rsid w:val="00CD545A"/>
    <w:rsid w:val="00CD63EC"/>
    <w:rsid w:val="00CD67C0"/>
    <w:rsid w:val="00CD73AA"/>
    <w:rsid w:val="00CD78AB"/>
    <w:rsid w:val="00CE03D1"/>
    <w:rsid w:val="00CE11C3"/>
    <w:rsid w:val="00CE14E7"/>
    <w:rsid w:val="00CE1A52"/>
    <w:rsid w:val="00CE1B97"/>
    <w:rsid w:val="00CE3923"/>
    <w:rsid w:val="00CE3ECD"/>
    <w:rsid w:val="00CE4C17"/>
    <w:rsid w:val="00CF1736"/>
    <w:rsid w:val="00CF26EF"/>
    <w:rsid w:val="00CF2B9D"/>
    <w:rsid w:val="00CF3277"/>
    <w:rsid w:val="00CF413A"/>
    <w:rsid w:val="00CF4A20"/>
    <w:rsid w:val="00CF72F2"/>
    <w:rsid w:val="00D006C4"/>
    <w:rsid w:val="00D01C46"/>
    <w:rsid w:val="00D02D85"/>
    <w:rsid w:val="00D0367B"/>
    <w:rsid w:val="00D058E6"/>
    <w:rsid w:val="00D061C1"/>
    <w:rsid w:val="00D0748D"/>
    <w:rsid w:val="00D10990"/>
    <w:rsid w:val="00D10D61"/>
    <w:rsid w:val="00D12357"/>
    <w:rsid w:val="00D12765"/>
    <w:rsid w:val="00D14C4F"/>
    <w:rsid w:val="00D14DD5"/>
    <w:rsid w:val="00D14E43"/>
    <w:rsid w:val="00D164AA"/>
    <w:rsid w:val="00D16533"/>
    <w:rsid w:val="00D1694C"/>
    <w:rsid w:val="00D17188"/>
    <w:rsid w:val="00D2150F"/>
    <w:rsid w:val="00D25888"/>
    <w:rsid w:val="00D2596E"/>
    <w:rsid w:val="00D26252"/>
    <w:rsid w:val="00D262B9"/>
    <w:rsid w:val="00D26451"/>
    <w:rsid w:val="00D277F6"/>
    <w:rsid w:val="00D32A5B"/>
    <w:rsid w:val="00D32A97"/>
    <w:rsid w:val="00D33972"/>
    <w:rsid w:val="00D33BF1"/>
    <w:rsid w:val="00D34C95"/>
    <w:rsid w:val="00D34FF8"/>
    <w:rsid w:val="00D352C7"/>
    <w:rsid w:val="00D35AC7"/>
    <w:rsid w:val="00D35D0C"/>
    <w:rsid w:val="00D35EE2"/>
    <w:rsid w:val="00D368EF"/>
    <w:rsid w:val="00D36B3B"/>
    <w:rsid w:val="00D40742"/>
    <w:rsid w:val="00D4158D"/>
    <w:rsid w:val="00D42E04"/>
    <w:rsid w:val="00D430FA"/>
    <w:rsid w:val="00D431CE"/>
    <w:rsid w:val="00D43EEC"/>
    <w:rsid w:val="00D4586F"/>
    <w:rsid w:val="00D45A58"/>
    <w:rsid w:val="00D50BEA"/>
    <w:rsid w:val="00D50D18"/>
    <w:rsid w:val="00D51AE7"/>
    <w:rsid w:val="00D51B54"/>
    <w:rsid w:val="00D51DB0"/>
    <w:rsid w:val="00D51F15"/>
    <w:rsid w:val="00D52454"/>
    <w:rsid w:val="00D545D1"/>
    <w:rsid w:val="00D548AE"/>
    <w:rsid w:val="00D552A0"/>
    <w:rsid w:val="00D560AC"/>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577D"/>
    <w:rsid w:val="00D765C3"/>
    <w:rsid w:val="00D7676E"/>
    <w:rsid w:val="00D76AA1"/>
    <w:rsid w:val="00D8078D"/>
    <w:rsid w:val="00D8192F"/>
    <w:rsid w:val="00D81DC7"/>
    <w:rsid w:val="00D82400"/>
    <w:rsid w:val="00D824B9"/>
    <w:rsid w:val="00D85761"/>
    <w:rsid w:val="00D91598"/>
    <w:rsid w:val="00D9254D"/>
    <w:rsid w:val="00D92B76"/>
    <w:rsid w:val="00D93423"/>
    <w:rsid w:val="00D93434"/>
    <w:rsid w:val="00D93B6B"/>
    <w:rsid w:val="00D95135"/>
    <w:rsid w:val="00D97FBA"/>
    <w:rsid w:val="00DA025B"/>
    <w:rsid w:val="00DA13AA"/>
    <w:rsid w:val="00DA4503"/>
    <w:rsid w:val="00DA47F0"/>
    <w:rsid w:val="00DA4AF2"/>
    <w:rsid w:val="00DA4CB6"/>
    <w:rsid w:val="00DA5059"/>
    <w:rsid w:val="00DA51E7"/>
    <w:rsid w:val="00DA7A67"/>
    <w:rsid w:val="00DA7E4D"/>
    <w:rsid w:val="00DB00DD"/>
    <w:rsid w:val="00DB08EF"/>
    <w:rsid w:val="00DB223B"/>
    <w:rsid w:val="00DB4943"/>
    <w:rsid w:val="00DB5D0D"/>
    <w:rsid w:val="00DB658A"/>
    <w:rsid w:val="00DC0874"/>
    <w:rsid w:val="00DC16F4"/>
    <w:rsid w:val="00DC3DA7"/>
    <w:rsid w:val="00DC5571"/>
    <w:rsid w:val="00DC563A"/>
    <w:rsid w:val="00DC7729"/>
    <w:rsid w:val="00DD1682"/>
    <w:rsid w:val="00DD1C5C"/>
    <w:rsid w:val="00DD1EC2"/>
    <w:rsid w:val="00DD26B6"/>
    <w:rsid w:val="00DD26EB"/>
    <w:rsid w:val="00DD285E"/>
    <w:rsid w:val="00DD46A3"/>
    <w:rsid w:val="00DD5E2D"/>
    <w:rsid w:val="00DD6F4F"/>
    <w:rsid w:val="00DD7366"/>
    <w:rsid w:val="00DD7D7A"/>
    <w:rsid w:val="00DE1F2C"/>
    <w:rsid w:val="00DE2C7B"/>
    <w:rsid w:val="00DE2F68"/>
    <w:rsid w:val="00DE3AB4"/>
    <w:rsid w:val="00DE439D"/>
    <w:rsid w:val="00DE4EC9"/>
    <w:rsid w:val="00DE55E0"/>
    <w:rsid w:val="00DE7A50"/>
    <w:rsid w:val="00DE7DAF"/>
    <w:rsid w:val="00DF128D"/>
    <w:rsid w:val="00DF2916"/>
    <w:rsid w:val="00DF3AE9"/>
    <w:rsid w:val="00DF5F27"/>
    <w:rsid w:val="00DF6B04"/>
    <w:rsid w:val="00E002FB"/>
    <w:rsid w:val="00E01EF9"/>
    <w:rsid w:val="00E02398"/>
    <w:rsid w:val="00E04F91"/>
    <w:rsid w:val="00E05949"/>
    <w:rsid w:val="00E06C05"/>
    <w:rsid w:val="00E1052B"/>
    <w:rsid w:val="00E11448"/>
    <w:rsid w:val="00E11C70"/>
    <w:rsid w:val="00E121C6"/>
    <w:rsid w:val="00E13769"/>
    <w:rsid w:val="00E13966"/>
    <w:rsid w:val="00E1398C"/>
    <w:rsid w:val="00E14B29"/>
    <w:rsid w:val="00E150BF"/>
    <w:rsid w:val="00E15879"/>
    <w:rsid w:val="00E16AFB"/>
    <w:rsid w:val="00E17A62"/>
    <w:rsid w:val="00E17B09"/>
    <w:rsid w:val="00E17F05"/>
    <w:rsid w:val="00E20C2E"/>
    <w:rsid w:val="00E214C1"/>
    <w:rsid w:val="00E21C49"/>
    <w:rsid w:val="00E22377"/>
    <w:rsid w:val="00E22948"/>
    <w:rsid w:val="00E22D1E"/>
    <w:rsid w:val="00E25088"/>
    <w:rsid w:val="00E2522F"/>
    <w:rsid w:val="00E26639"/>
    <w:rsid w:val="00E2719D"/>
    <w:rsid w:val="00E3008F"/>
    <w:rsid w:val="00E3131A"/>
    <w:rsid w:val="00E31337"/>
    <w:rsid w:val="00E3172A"/>
    <w:rsid w:val="00E31DDC"/>
    <w:rsid w:val="00E32DF2"/>
    <w:rsid w:val="00E34630"/>
    <w:rsid w:val="00E34683"/>
    <w:rsid w:val="00E34A6D"/>
    <w:rsid w:val="00E36703"/>
    <w:rsid w:val="00E36E6E"/>
    <w:rsid w:val="00E400A9"/>
    <w:rsid w:val="00E40C3F"/>
    <w:rsid w:val="00E40FD5"/>
    <w:rsid w:val="00E42AF2"/>
    <w:rsid w:val="00E42B29"/>
    <w:rsid w:val="00E437BE"/>
    <w:rsid w:val="00E43D4E"/>
    <w:rsid w:val="00E43E06"/>
    <w:rsid w:val="00E4514B"/>
    <w:rsid w:val="00E4691C"/>
    <w:rsid w:val="00E47CA2"/>
    <w:rsid w:val="00E5139F"/>
    <w:rsid w:val="00E51BB2"/>
    <w:rsid w:val="00E51CF7"/>
    <w:rsid w:val="00E52131"/>
    <w:rsid w:val="00E525FD"/>
    <w:rsid w:val="00E53009"/>
    <w:rsid w:val="00E532EC"/>
    <w:rsid w:val="00E53759"/>
    <w:rsid w:val="00E5379D"/>
    <w:rsid w:val="00E53FF3"/>
    <w:rsid w:val="00E54EAA"/>
    <w:rsid w:val="00E55885"/>
    <w:rsid w:val="00E55CE5"/>
    <w:rsid w:val="00E55E9B"/>
    <w:rsid w:val="00E56938"/>
    <w:rsid w:val="00E57572"/>
    <w:rsid w:val="00E613BF"/>
    <w:rsid w:val="00E614FE"/>
    <w:rsid w:val="00E6206D"/>
    <w:rsid w:val="00E62571"/>
    <w:rsid w:val="00E64D99"/>
    <w:rsid w:val="00E66012"/>
    <w:rsid w:val="00E66D93"/>
    <w:rsid w:val="00E67046"/>
    <w:rsid w:val="00E70280"/>
    <w:rsid w:val="00E74367"/>
    <w:rsid w:val="00E7455B"/>
    <w:rsid w:val="00E76C22"/>
    <w:rsid w:val="00E809FD"/>
    <w:rsid w:val="00E82C24"/>
    <w:rsid w:val="00E8376F"/>
    <w:rsid w:val="00E841E9"/>
    <w:rsid w:val="00E86692"/>
    <w:rsid w:val="00E86C89"/>
    <w:rsid w:val="00E90766"/>
    <w:rsid w:val="00E9352C"/>
    <w:rsid w:val="00E959EF"/>
    <w:rsid w:val="00E9780D"/>
    <w:rsid w:val="00EA1E5D"/>
    <w:rsid w:val="00EA214F"/>
    <w:rsid w:val="00EA2FB7"/>
    <w:rsid w:val="00EA3E3D"/>
    <w:rsid w:val="00EA4FDF"/>
    <w:rsid w:val="00EA6ED4"/>
    <w:rsid w:val="00EA6EE3"/>
    <w:rsid w:val="00EA7D9B"/>
    <w:rsid w:val="00EB1525"/>
    <w:rsid w:val="00EB27F1"/>
    <w:rsid w:val="00EB3CC4"/>
    <w:rsid w:val="00EB543E"/>
    <w:rsid w:val="00EB5474"/>
    <w:rsid w:val="00EB65B4"/>
    <w:rsid w:val="00EC0286"/>
    <w:rsid w:val="00EC029C"/>
    <w:rsid w:val="00EC170D"/>
    <w:rsid w:val="00EC186B"/>
    <w:rsid w:val="00EC1C2E"/>
    <w:rsid w:val="00EC240F"/>
    <w:rsid w:val="00EC3475"/>
    <w:rsid w:val="00EC36C2"/>
    <w:rsid w:val="00EC37B2"/>
    <w:rsid w:val="00EC3C88"/>
    <w:rsid w:val="00EC7317"/>
    <w:rsid w:val="00EC7E5A"/>
    <w:rsid w:val="00EC7F44"/>
    <w:rsid w:val="00ED1540"/>
    <w:rsid w:val="00ED2C47"/>
    <w:rsid w:val="00ED3185"/>
    <w:rsid w:val="00ED56DD"/>
    <w:rsid w:val="00ED68CE"/>
    <w:rsid w:val="00ED76A4"/>
    <w:rsid w:val="00EE068C"/>
    <w:rsid w:val="00EE07A8"/>
    <w:rsid w:val="00EE317D"/>
    <w:rsid w:val="00EE5131"/>
    <w:rsid w:val="00EE5ABD"/>
    <w:rsid w:val="00EE606C"/>
    <w:rsid w:val="00EE665A"/>
    <w:rsid w:val="00EE7438"/>
    <w:rsid w:val="00EF0504"/>
    <w:rsid w:val="00EF1EE0"/>
    <w:rsid w:val="00EF3724"/>
    <w:rsid w:val="00EF372D"/>
    <w:rsid w:val="00EF3BA3"/>
    <w:rsid w:val="00EF51A1"/>
    <w:rsid w:val="00EF5FAB"/>
    <w:rsid w:val="00EF6B9E"/>
    <w:rsid w:val="00F006E0"/>
    <w:rsid w:val="00F007D7"/>
    <w:rsid w:val="00F01166"/>
    <w:rsid w:val="00F01315"/>
    <w:rsid w:val="00F026EA"/>
    <w:rsid w:val="00F03627"/>
    <w:rsid w:val="00F03A95"/>
    <w:rsid w:val="00F06F8C"/>
    <w:rsid w:val="00F07FB3"/>
    <w:rsid w:val="00F104BB"/>
    <w:rsid w:val="00F10982"/>
    <w:rsid w:val="00F11A37"/>
    <w:rsid w:val="00F125BD"/>
    <w:rsid w:val="00F13A84"/>
    <w:rsid w:val="00F13B6C"/>
    <w:rsid w:val="00F140A7"/>
    <w:rsid w:val="00F140CD"/>
    <w:rsid w:val="00F14D78"/>
    <w:rsid w:val="00F14D9D"/>
    <w:rsid w:val="00F14F39"/>
    <w:rsid w:val="00F15A48"/>
    <w:rsid w:val="00F15CA1"/>
    <w:rsid w:val="00F20883"/>
    <w:rsid w:val="00F20F84"/>
    <w:rsid w:val="00F21604"/>
    <w:rsid w:val="00F22159"/>
    <w:rsid w:val="00F22429"/>
    <w:rsid w:val="00F26696"/>
    <w:rsid w:val="00F3008E"/>
    <w:rsid w:val="00F3099B"/>
    <w:rsid w:val="00F31238"/>
    <w:rsid w:val="00F4006A"/>
    <w:rsid w:val="00F427A9"/>
    <w:rsid w:val="00F433A9"/>
    <w:rsid w:val="00F435CB"/>
    <w:rsid w:val="00F453D1"/>
    <w:rsid w:val="00F4547A"/>
    <w:rsid w:val="00F46BBA"/>
    <w:rsid w:val="00F47739"/>
    <w:rsid w:val="00F50536"/>
    <w:rsid w:val="00F507CA"/>
    <w:rsid w:val="00F514D5"/>
    <w:rsid w:val="00F516F1"/>
    <w:rsid w:val="00F527FC"/>
    <w:rsid w:val="00F54347"/>
    <w:rsid w:val="00F5461C"/>
    <w:rsid w:val="00F5479A"/>
    <w:rsid w:val="00F55304"/>
    <w:rsid w:val="00F60822"/>
    <w:rsid w:val="00F60A70"/>
    <w:rsid w:val="00F6435B"/>
    <w:rsid w:val="00F6453E"/>
    <w:rsid w:val="00F703F2"/>
    <w:rsid w:val="00F714FA"/>
    <w:rsid w:val="00F72197"/>
    <w:rsid w:val="00F72842"/>
    <w:rsid w:val="00F73E0F"/>
    <w:rsid w:val="00F74E81"/>
    <w:rsid w:val="00F76670"/>
    <w:rsid w:val="00F76B23"/>
    <w:rsid w:val="00F77B7B"/>
    <w:rsid w:val="00F77FF0"/>
    <w:rsid w:val="00F8036F"/>
    <w:rsid w:val="00F80BE3"/>
    <w:rsid w:val="00F81A91"/>
    <w:rsid w:val="00F82A9A"/>
    <w:rsid w:val="00F82DED"/>
    <w:rsid w:val="00F82FD8"/>
    <w:rsid w:val="00F83042"/>
    <w:rsid w:val="00F831A9"/>
    <w:rsid w:val="00F8330E"/>
    <w:rsid w:val="00F83C47"/>
    <w:rsid w:val="00F873CC"/>
    <w:rsid w:val="00F90809"/>
    <w:rsid w:val="00F90876"/>
    <w:rsid w:val="00F92116"/>
    <w:rsid w:val="00F92B8E"/>
    <w:rsid w:val="00F94E08"/>
    <w:rsid w:val="00F95509"/>
    <w:rsid w:val="00F964C2"/>
    <w:rsid w:val="00F97E00"/>
    <w:rsid w:val="00FA01A9"/>
    <w:rsid w:val="00FA0AD7"/>
    <w:rsid w:val="00FA0BB0"/>
    <w:rsid w:val="00FA192B"/>
    <w:rsid w:val="00FA1E51"/>
    <w:rsid w:val="00FA3693"/>
    <w:rsid w:val="00FA3AAC"/>
    <w:rsid w:val="00FA491F"/>
    <w:rsid w:val="00FA5C88"/>
    <w:rsid w:val="00FA7239"/>
    <w:rsid w:val="00FA7396"/>
    <w:rsid w:val="00FA7F9E"/>
    <w:rsid w:val="00FB06B1"/>
    <w:rsid w:val="00FB40C6"/>
    <w:rsid w:val="00FB42DA"/>
    <w:rsid w:val="00FB54B4"/>
    <w:rsid w:val="00FB5598"/>
    <w:rsid w:val="00FB6954"/>
    <w:rsid w:val="00FB6A36"/>
    <w:rsid w:val="00FB7366"/>
    <w:rsid w:val="00FC0798"/>
    <w:rsid w:val="00FC131A"/>
    <w:rsid w:val="00FC2C36"/>
    <w:rsid w:val="00FC3B11"/>
    <w:rsid w:val="00FC3C13"/>
    <w:rsid w:val="00FC3D3D"/>
    <w:rsid w:val="00FC690F"/>
    <w:rsid w:val="00FD0559"/>
    <w:rsid w:val="00FD10B3"/>
    <w:rsid w:val="00FD18CA"/>
    <w:rsid w:val="00FD1C03"/>
    <w:rsid w:val="00FD2A65"/>
    <w:rsid w:val="00FD2BA3"/>
    <w:rsid w:val="00FD2CCC"/>
    <w:rsid w:val="00FD52E1"/>
    <w:rsid w:val="00FD6E72"/>
    <w:rsid w:val="00FD6FD1"/>
    <w:rsid w:val="00FE00D6"/>
    <w:rsid w:val="00FE0206"/>
    <w:rsid w:val="00FE1582"/>
    <w:rsid w:val="00FE1E83"/>
    <w:rsid w:val="00FE2799"/>
    <w:rsid w:val="00FE44F8"/>
    <w:rsid w:val="00FE52B0"/>
    <w:rsid w:val="00FE60B6"/>
    <w:rsid w:val="00FF1C01"/>
    <w:rsid w:val="00FF2D00"/>
    <w:rsid w:val="00FF2E54"/>
    <w:rsid w:val="00FF3484"/>
    <w:rsid w:val="00FF359E"/>
    <w:rsid w:val="00FF3634"/>
    <w:rsid w:val="00FF4842"/>
    <w:rsid w:val="00FF4FE1"/>
    <w:rsid w:val="00FF596C"/>
    <w:rsid w:val="00FF65F4"/>
    <w:rsid w:val="00FF6E6C"/>
    <w:rsid w:val="1A1A3DA2"/>
    <w:rsid w:val="31CCB0A6"/>
    <w:rsid w:val="36C180C6"/>
    <w:rsid w:val="7C9E00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E2844157-EBF9-4B45-9478-2D90C252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99"/>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3A48ED"/>
    <w:rPr>
      <w:color w:val="605E5C"/>
      <w:shd w:val="clear" w:color="auto" w:fill="E1DFDD"/>
    </w:rPr>
  </w:style>
  <w:style w:type="table" w:customStyle="1" w:styleId="TableGrid1">
    <w:name w:val="Table Grid1"/>
    <w:basedOn w:val="TableNormal"/>
    <w:next w:val="TableGrid"/>
    <w:uiPriority w:val="99"/>
    <w:rsid w:val="00A15AA4"/>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2552">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7812311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20859135">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36219277">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233176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28979343">
      <w:bodyDiv w:val="1"/>
      <w:marLeft w:val="0"/>
      <w:marRight w:val="0"/>
      <w:marTop w:val="0"/>
      <w:marBottom w:val="0"/>
      <w:divBdr>
        <w:top w:val="none" w:sz="0" w:space="0" w:color="auto"/>
        <w:left w:val="none" w:sz="0" w:space="0" w:color="auto"/>
        <w:bottom w:val="none" w:sz="0" w:space="0" w:color="auto"/>
        <w:right w:val="none" w:sz="0" w:space="0" w:color="auto"/>
      </w:divBdr>
    </w:div>
    <w:div w:id="1559246566">
      <w:bodyDiv w:val="1"/>
      <w:marLeft w:val="0"/>
      <w:marRight w:val="0"/>
      <w:marTop w:val="0"/>
      <w:marBottom w:val="0"/>
      <w:divBdr>
        <w:top w:val="none" w:sz="0" w:space="0" w:color="auto"/>
        <w:left w:val="none" w:sz="0" w:space="0" w:color="auto"/>
        <w:bottom w:val="none" w:sz="0" w:space="0" w:color="auto"/>
        <w:right w:val="none" w:sz="0" w:space="0" w:color="auto"/>
      </w:divBdr>
    </w:div>
    <w:div w:id="162341414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3867249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89912728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282911/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aa531c0b27011e7a80ef1cff7d455dd/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BEA8DBA4DC4409AA83F954EAC4611A"/>
        <w:category>
          <w:name w:val="General"/>
          <w:gallery w:val="placeholder"/>
        </w:category>
        <w:types>
          <w:type w:val="bbPlcHdr"/>
        </w:types>
        <w:behaviors>
          <w:behavior w:val="content"/>
        </w:behaviors>
        <w:guid w:val="{1EAC83DB-7E34-4CF0-A631-E9ABD3D43FDC}"/>
      </w:docPartPr>
      <w:docPartBody>
        <w:p w:rsidR="003C774B" w:rsidRDefault="00D45A58" w:rsidP="00D45A58">
          <w:pPr>
            <w:pStyle w:val="A1BEA8DBA4DC4409AA83F954EAC4611A"/>
          </w:pPr>
          <w:r w:rsidRPr="00E95799">
            <w:rPr>
              <w:rStyle w:val="PlaceholderText"/>
            </w:rPr>
            <w:t>Choose an item.</w:t>
          </w:r>
        </w:p>
      </w:docPartBody>
    </w:docPart>
    <w:docPart>
      <w:docPartPr>
        <w:name w:val="CA74311E206A41D0A76629A6B9948108"/>
        <w:category>
          <w:name w:val="General"/>
          <w:gallery w:val="placeholder"/>
        </w:category>
        <w:types>
          <w:type w:val="bbPlcHdr"/>
        </w:types>
        <w:behaviors>
          <w:behavior w:val="content"/>
        </w:behaviors>
        <w:guid w:val="{9331FBBB-191C-43E5-91FE-BEA07E12973A}"/>
      </w:docPartPr>
      <w:docPartBody>
        <w:p w:rsidR="00133391" w:rsidRDefault="00133391" w:rsidP="00133391">
          <w:pPr>
            <w:pStyle w:val="CA74311E206A41D0A76629A6B9948108"/>
          </w:pPr>
          <w:r w:rsidRPr="006B6C6C">
            <w:rPr>
              <w:rStyle w:val="PlaceholderText"/>
            </w:rPr>
            <w:t>Choose an item.</w:t>
          </w:r>
        </w:p>
      </w:docPartBody>
    </w:docPart>
    <w:docPart>
      <w:docPartPr>
        <w:name w:val="F575ACAB8AB042EB857187098D4AD9E6"/>
        <w:category>
          <w:name w:val="General"/>
          <w:gallery w:val="placeholder"/>
        </w:category>
        <w:types>
          <w:type w:val="bbPlcHdr"/>
        </w:types>
        <w:behaviors>
          <w:behavior w:val="content"/>
        </w:behaviors>
        <w:guid w:val="{60A4D4AB-ABFC-4D61-93B9-DE02A352DC3C}"/>
      </w:docPartPr>
      <w:docPartBody>
        <w:p w:rsidR="00133391" w:rsidRDefault="00133391" w:rsidP="00133391">
          <w:pPr>
            <w:pStyle w:val="F575ACAB8AB042EB857187098D4AD9E6"/>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202535694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0B04"/>
    <w:rsid w:val="00026C85"/>
    <w:rsid w:val="00125BC6"/>
    <w:rsid w:val="00133391"/>
    <w:rsid w:val="001368AA"/>
    <w:rsid w:val="00161DA1"/>
    <w:rsid w:val="00182678"/>
    <w:rsid w:val="001C58C5"/>
    <w:rsid w:val="0021739F"/>
    <w:rsid w:val="00225397"/>
    <w:rsid w:val="00233C42"/>
    <w:rsid w:val="003022A9"/>
    <w:rsid w:val="00365F4A"/>
    <w:rsid w:val="00393AEF"/>
    <w:rsid w:val="003C774B"/>
    <w:rsid w:val="00446E83"/>
    <w:rsid w:val="004846C4"/>
    <w:rsid w:val="00486D63"/>
    <w:rsid w:val="004E026C"/>
    <w:rsid w:val="00502E7B"/>
    <w:rsid w:val="005B124A"/>
    <w:rsid w:val="00611CBB"/>
    <w:rsid w:val="00647B6A"/>
    <w:rsid w:val="0068753C"/>
    <w:rsid w:val="00687921"/>
    <w:rsid w:val="00702273"/>
    <w:rsid w:val="00711824"/>
    <w:rsid w:val="007B7372"/>
    <w:rsid w:val="007C5EF4"/>
    <w:rsid w:val="007D25E5"/>
    <w:rsid w:val="007D3F9E"/>
    <w:rsid w:val="008105B9"/>
    <w:rsid w:val="0087541D"/>
    <w:rsid w:val="00885E7B"/>
    <w:rsid w:val="00915989"/>
    <w:rsid w:val="009504A5"/>
    <w:rsid w:val="00950690"/>
    <w:rsid w:val="009664C9"/>
    <w:rsid w:val="00975916"/>
    <w:rsid w:val="00A84B35"/>
    <w:rsid w:val="00A96148"/>
    <w:rsid w:val="00B52E50"/>
    <w:rsid w:val="00BB5943"/>
    <w:rsid w:val="00BD2E80"/>
    <w:rsid w:val="00BD56C8"/>
    <w:rsid w:val="00C356B4"/>
    <w:rsid w:val="00C574B0"/>
    <w:rsid w:val="00C72D36"/>
    <w:rsid w:val="00CD7C57"/>
    <w:rsid w:val="00D17ED1"/>
    <w:rsid w:val="00D238CA"/>
    <w:rsid w:val="00D45A58"/>
    <w:rsid w:val="00D71994"/>
    <w:rsid w:val="00EC1357"/>
    <w:rsid w:val="00F24109"/>
    <w:rsid w:val="00F31F33"/>
    <w:rsid w:val="00F6176D"/>
    <w:rsid w:val="00FA2DB2"/>
    <w:rsid w:val="00FE4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989"/>
    <w:rPr>
      <w:color w:val="808080"/>
    </w:rPr>
  </w:style>
  <w:style w:type="paragraph" w:customStyle="1" w:styleId="A1BEA8DBA4DC4409AA83F954EAC4611A">
    <w:name w:val="A1BEA8DBA4DC4409AA83F954EAC4611A"/>
    <w:rsid w:val="00D45A58"/>
    <w:rPr>
      <w:lang w:val="en-US" w:eastAsia="en-US"/>
    </w:rPr>
  </w:style>
  <w:style w:type="paragraph" w:customStyle="1" w:styleId="CA74311E206A41D0A76629A6B9948108">
    <w:name w:val="CA74311E206A41D0A76629A6B9948108"/>
    <w:rsid w:val="00133391"/>
    <w:rPr>
      <w:lang w:val="en-US" w:eastAsia="en-US"/>
    </w:rPr>
  </w:style>
  <w:style w:type="paragraph" w:customStyle="1" w:styleId="F575ACAB8AB042EB857187098D4AD9E6">
    <w:name w:val="F575ACAB8AB042EB857187098D4AD9E6"/>
    <w:rsid w:val="00133391"/>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kiltis xmlns="2664c69d-1d09-4d04-8255-5a646ed4631d">Pirkimu_dokumentai</Skilti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37BE9E7025E6954584E2404CC50ACCAF" ma:contentTypeVersion="15" ma:contentTypeDescription="Kurkite naują dokumentą." ma:contentTypeScope="" ma:versionID="dba98a8abd38c8690c9159b7c0860a48">
  <xsd:schema xmlns:xsd="http://www.w3.org/2001/XMLSchema" xmlns:xs="http://www.w3.org/2001/XMLSchema" xmlns:p="http://schemas.microsoft.com/office/2006/metadata/properties" xmlns:ns2="2664c69d-1d09-4d04-8255-5a646ed4631d" xmlns:ns3="a93a4600-b5e1-42e8-ad15-a59f7b47b08f" targetNamespace="http://schemas.microsoft.com/office/2006/metadata/properties" ma:root="true" ma:fieldsID="039f4a62fb35e1cf7b100ff072c2babd" ns2:_="" ns3:_="">
    <xsd:import namespace="2664c69d-1d09-4d04-8255-5a646ed4631d"/>
    <xsd:import namespace="a93a4600-b5e1-42e8-ad15-a59f7b47b0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SearchProperties" minOccurs="0"/>
                <xsd:element ref="ns2:MediaServiceObjectDetectorVersions" minOccurs="0"/>
                <xsd:element ref="ns2:Skilti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4c69d-1d09-4d04-8255-5a646ed46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Skiltis" ma:index="19" nillable="true" ma:displayName="Skiltis" ma:format="Dropdown" ma:indexed="true" ma:internalName="Skiltis">
      <xsd:simpleType>
        <xsd:restriction base="dms:Choice">
          <xsd:enumeration value="Pirkimu_dokumentai"/>
        </xsd:restriction>
      </xsd:simpleType>
    </xsd:element>
  </xsd:schema>
  <xsd:schema xmlns:xsd="http://www.w3.org/2001/XMLSchema" xmlns:xs="http://www.w3.org/2001/XMLSchema" xmlns:dms="http://schemas.microsoft.com/office/2006/documentManagement/types" xmlns:pc="http://schemas.microsoft.com/office/infopath/2007/PartnerControls" targetNamespace="a93a4600-b5e1-42e8-ad15-a59f7b47b08f"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2664c69d-1d09-4d04-8255-5a646ed4631d"/>
  </ds:schemaRefs>
</ds:datastoreItem>
</file>

<file path=customXml/itemProps3.xml><?xml version="1.0" encoding="utf-8"?>
<ds:datastoreItem xmlns:ds="http://schemas.openxmlformats.org/officeDocument/2006/customXml" ds:itemID="{D503C612-52FB-49B2-B8BB-DFB7469CC336}">
  <ds:schemaRefs>
    <ds:schemaRef ds:uri="http://schemas.openxmlformats.org/officeDocument/2006/bibliography"/>
  </ds:schemaRefs>
</ds:datastoreItem>
</file>

<file path=customXml/itemProps4.xml><?xml version="1.0" encoding="utf-8"?>
<ds:datastoreItem xmlns:ds="http://schemas.openxmlformats.org/officeDocument/2006/customXml" ds:itemID="{7F68974E-4059-4048-816F-AFE3F2E2E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64c69d-1d09-4d04-8255-5a646ed4631d"/>
    <ds:schemaRef ds:uri="a93a4600-b5e1-42e8-ad15-a59f7b47b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4</Pages>
  <Words>10783</Words>
  <Characters>6147</Characters>
  <Application>Microsoft Office Word</Application>
  <DocSecurity>0</DocSecurity>
  <Lines>51</Lines>
  <Paragraphs>33</Paragraphs>
  <ScaleCrop>false</ScaleCrop>
  <Manager/>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
  <cp:keywords/>
  <cp:lastModifiedBy>Audronė Petraitytė</cp:lastModifiedBy>
  <cp:revision>183</cp:revision>
  <dcterms:created xsi:type="dcterms:W3CDTF">2021-08-12T03:59:00Z</dcterms:created>
  <dcterms:modified xsi:type="dcterms:W3CDTF">2025-07-09T12:56:00Z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0x01010037BE9E7025E6954584E2404CC50ACCAF</vt:lpwstr>
  </property>
</Properties>
</file>